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71" w:rsidRDefault="00913771" w:rsidP="009137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2971">
        <w:rPr>
          <w:rFonts w:ascii="Times New Roman" w:hAnsi="Times New Roman"/>
          <w:b/>
          <w:sz w:val="24"/>
          <w:szCs w:val="24"/>
        </w:rPr>
        <w:t xml:space="preserve">Муниципальное казенное </w:t>
      </w:r>
      <w:r>
        <w:rPr>
          <w:rFonts w:ascii="Times New Roman" w:hAnsi="Times New Roman"/>
          <w:b/>
          <w:sz w:val="24"/>
          <w:szCs w:val="24"/>
        </w:rPr>
        <w:t xml:space="preserve">общеобразовательное учреждение </w:t>
      </w:r>
    </w:p>
    <w:p w:rsidR="00913771" w:rsidRPr="00A32971" w:rsidRDefault="00913771" w:rsidP="009137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A32971">
        <w:rPr>
          <w:rFonts w:ascii="Times New Roman" w:hAnsi="Times New Roman"/>
          <w:b/>
          <w:sz w:val="24"/>
          <w:szCs w:val="24"/>
        </w:rPr>
        <w:t>Специальная (коррекционная) общеобразовательная</w:t>
      </w:r>
    </w:p>
    <w:p w:rsidR="00913771" w:rsidRPr="00A32971" w:rsidRDefault="00913771" w:rsidP="00913771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школа – интернат № 15 </w:t>
      </w:r>
      <w:r w:rsidRPr="00A32971">
        <w:rPr>
          <w:rFonts w:ascii="Times New Roman" w:hAnsi="Times New Roman"/>
          <w:b/>
          <w:sz w:val="24"/>
          <w:szCs w:val="24"/>
        </w:rPr>
        <w:t>города Белово»</w:t>
      </w:r>
    </w:p>
    <w:p w:rsidR="00913771" w:rsidRDefault="00913771" w:rsidP="00913771">
      <w:pPr>
        <w:tabs>
          <w:tab w:val="left" w:pos="41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771" w:rsidRDefault="00913771" w:rsidP="00913771">
      <w:pPr>
        <w:tabs>
          <w:tab w:val="left" w:pos="41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771" w:rsidRDefault="00913771" w:rsidP="00913771">
      <w:pPr>
        <w:tabs>
          <w:tab w:val="left" w:pos="418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64"/>
        <w:tblW w:w="0" w:type="auto"/>
        <w:tblLook w:val="01E0"/>
      </w:tblPr>
      <w:tblGrid>
        <w:gridCol w:w="3130"/>
        <w:gridCol w:w="3188"/>
        <w:gridCol w:w="3253"/>
      </w:tblGrid>
      <w:tr w:rsidR="00913771" w:rsidRPr="00365D79" w:rsidTr="00913771">
        <w:tc>
          <w:tcPr>
            <w:tcW w:w="3227" w:type="dxa"/>
          </w:tcPr>
          <w:p w:rsidR="00913771" w:rsidRPr="00365D79" w:rsidRDefault="00913771" w:rsidP="009137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D79"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913771" w:rsidRPr="00365D79" w:rsidRDefault="00913771" w:rsidP="00913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 xml:space="preserve">на заседании МО учителей </w:t>
            </w:r>
          </w:p>
          <w:p w:rsidR="00913771" w:rsidRPr="00365D79" w:rsidRDefault="00913771" w:rsidP="00913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  <w:p w:rsidR="00913771" w:rsidRPr="00365D79" w:rsidRDefault="00913771" w:rsidP="00913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 xml:space="preserve">протокол № ____   </w:t>
            </w:r>
          </w:p>
          <w:p w:rsidR="00913771" w:rsidRPr="00365D79" w:rsidRDefault="00913771" w:rsidP="00913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___________2016</w:t>
            </w:r>
            <w:r w:rsidRPr="00365D7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13771" w:rsidRPr="00584AC5" w:rsidRDefault="00913771" w:rsidP="00913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584AC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Фурсова Н. В.</w:t>
            </w:r>
            <w:r w:rsidRPr="00584AC5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913771" w:rsidRPr="00365D79" w:rsidRDefault="00913771" w:rsidP="00913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3771" w:rsidRPr="00365D79" w:rsidRDefault="00913771" w:rsidP="00913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3771" w:rsidRPr="00365D79" w:rsidRDefault="00913771" w:rsidP="00913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13771" w:rsidRPr="00365D79" w:rsidRDefault="00913771" w:rsidP="009137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D79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913771" w:rsidRPr="00365D79" w:rsidRDefault="00913771" w:rsidP="00913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решением методического совета</w:t>
            </w:r>
          </w:p>
          <w:p w:rsidR="00913771" w:rsidRPr="00365D79" w:rsidRDefault="00913771" w:rsidP="00913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913771" w:rsidRPr="00365D79" w:rsidRDefault="00913771" w:rsidP="00913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____________2016</w:t>
            </w:r>
            <w:r w:rsidRPr="00365D7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13771" w:rsidRPr="00365D79" w:rsidRDefault="00913771" w:rsidP="009137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</w:t>
            </w:r>
            <w:r w:rsidRPr="00365D79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Pr="00584AC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Володина Н.В.</w:t>
            </w:r>
            <w:r w:rsidRPr="00584AC5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368" w:type="dxa"/>
          </w:tcPr>
          <w:p w:rsidR="00913771" w:rsidRPr="00365D79" w:rsidRDefault="00913771" w:rsidP="009137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D79">
              <w:rPr>
                <w:rFonts w:ascii="Times New Roman" w:hAnsi="Times New Roman"/>
                <w:b/>
                <w:sz w:val="24"/>
                <w:szCs w:val="24"/>
              </w:rPr>
              <w:t>«Утверждено»</w:t>
            </w:r>
          </w:p>
          <w:p w:rsidR="00913771" w:rsidRDefault="00913771" w:rsidP="009137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913771" w:rsidRDefault="00913771" w:rsidP="009137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школы-интерната </w:t>
            </w:r>
            <w:r w:rsidRPr="00365D79">
              <w:rPr>
                <w:rFonts w:ascii="Times New Roman" w:hAnsi="Times New Roman"/>
                <w:bCs/>
                <w:sz w:val="24"/>
                <w:szCs w:val="24"/>
              </w:rPr>
              <w:t>№15</w:t>
            </w:r>
          </w:p>
          <w:p w:rsidR="00913771" w:rsidRPr="00365D79" w:rsidRDefault="00913771" w:rsidP="00913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города</w:t>
            </w:r>
            <w:r w:rsidRPr="00365D79">
              <w:rPr>
                <w:rFonts w:ascii="Times New Roman" w:hAnsi="Times New Roman"/>
                <w:bCs/>
                <w:sz w:val="24"/>
                <w:szCs w:val="24"/>
              </w:rPr>
              <w:t xml:space="preserve"> Белово</w:t>
            </w:r>
          </w:p>
          <w:p w:rsidR="00913771" w:rsidRPr="00365D79" w:rsidRDefault="00913771" w:rsidP="00913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79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365D79">
              <w:rPr>
                <w:rFonts w:ascii="Times New Roman" w:hAnsi="Times New Roman"/>
                <w:sz w:val="24"/>
                <w:szCs w:val="24"/>
              </w:rPr>
              <w:tab/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Т.Н. Щеблетова</w:t>
            </w:r>
            <w:r w:rsidRPr="00750197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913771" w:rsidRPr="00365D79" w:rsidRDefault="00913771" w:rsidP="00913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</w:t>
            </w:r>
            <w:r w:rsidRPr="00365D79"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913771" w:rsidRPr="00365D79" w:rsidRDefault="00913771" w:rsidP="00913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_________2016</w:t>
            </w:r>
            <w:r w:rsidRPr="00365D7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13771" w:rsidRPr="00365D79" w:rsidRDefault="00913771" w:rsidP="00913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3771" w:rsidRDefault="00913771" w:rsidP="00913771">
      <w:pPr>
        <w:spacing w:after="0"/>
      </w:pPr>
    </w:p>
    <w:p w:rsidR="00913771" w:rsidRPr="003C497E" w:rsidRDefault="00913771" w:rsidP="00913771">
      <w:pPr>
        <w:spacing w:after="0"/>
      </w:pPr>
    </w:p>
    <w:p w:rsidR="00913771" w:rsidRPr="003C497E" w:rsidRDefault="00913771" w:rsidP="00913771">
      <w:pPr>
        <w:rPr>
          <w:b/>
        </w:rPr>
      </w:pPr>
    </w:p>
    <w:p w:rsidR="00913771" w:rsidRPr="003C497E" w:rsidRDefault="00913771" w:rsidP="00913771"/>
    <w:p w:rsidR="00913771" w:rsidRDefault="00913771" w:rsidP="009137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913771" w:rsidRPr="006D4578" w:rsidRDefault="00913771" w:rsidP="009137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чтению </w:t>
      </w:r>
    </w:p>
    <w:p w:rsidR="00913771" w:rsidRPr="000F5B82" w:rsidRDefault="00913771" w:rsidP="009137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 1 класса</w:t>
      </w:r>
    </w:p>
    <w:p w:rsidR="00913771" w:rsidRPr="004763E6" w:rsidRDefault="00913771" w:rsidP="00913771">
      <w:pPr>
        <w:tabs>
          <w:tab w:val="left" w:pos="35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763E6">
        <w:rPr>
          <w:rFonts w:ascii="Times New Roman" w:hAnsi="Times New Roman" w:cs="Times New Roman"/>
          <w:sz w:val="24"/>
          <w:szCs w:val="24"/>
        </w:rPr>
        <w:t>Срок реализации 1 год</w:t>
      </w:r>
    </w:p>
    <w:p w:rsidR="00913771" w:rsidRPr="003C497E" w:rsidRDefault="00913771" w:rsidP="00913771"/>
    <w:p w:rsidR="00913771" w:rsidRPr="005B13FA" w:rsidRDefault="00913771" w:rsidP="005B13FA">
      <w:pPr>
        <w:pStyle w:val="a3"/>
        <w:tabs>
          <w:tab w:val="left" w:pos="7564"/>
        </w:tabs>
        <w:ind w:left="7653"/>
        <w:rPr>
          <w:rFonts w:ascii="Times New Roman" w:hAnsi="Times New Roman"/>
          <w:sz w:val="24"/>
          <w:szCs w:val="24"/>
        </w:rPr>
      </w:pPr>
    </w:p>
    <w:p w:rsidR="00913771" w:rsidRDefault="00913771" w:rsidP="00913771">
      <w:pPr>
        <w:tabs>
          <w:tab w:val="left" w:pos="7564"/>
        </w:tabs>
        <w:jc w:val="center"/>
        <w:rPr>
          <w:rFonts w:ascii="Times New Roman" w:hAnsi="Times New Roman"/>
          <w:sz w:val="24"/>
          <w:szCs w:val="24"/>
        </w:rPr>
      </w:pPr>
    </w:p>
    <w:p w:rsidR="002D392C" w:rsidRDefault="00913771" w:rsidP="002D392C">
      <w:pPr>
        <w:tabs>
          <w:tab w:val="left" w:pos="756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2D392C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913771" w:rsidRPr="002D392C" w:rsidRDefault="002D392C" w:rsidP="002D392C">
      <w:pPr>
        <w:tabs>
          <w:tab w:val="left" w:pos="756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913771">
        <w:rPr>
          <w:rFonts w:ascii="Times New Roman" w:hAnsi="Times New Roman"/>
          <w:sz w:val="24"/>
          <w:szCs w:val="24"/>
        </w:rPr>
        <w:t xml:space="preserve"> Составитель:</w:t>
      </w:r>
    </w:p>
    <w:p w:rsidR="00913771" w:rsidRPr="00584AC5" w:rsidRDefault="002D392C" w:rsidP="00913771">
      <w:pPr>
        <w:tabs>
          <w:tab w:val="left" w:pos="756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913771">
        <w:rPr>
          <w:rFonts w:ascii="Times New Roman" w:hAnsi="Times New Roman" w:cs="Times New Roman"/>
          <w:sz w:val="24"/>
          <w:szCs w:val="24"/>
        </w:rPr>
        <w:t>Чебакова Л.Н.</w:t>
      </w:r>
    </w:p>
    <w:p w:rsidR="00913771" w:rsidRPr="00163BEF" w:rsidRDefault="00913771" w:rsidP="00913771">
      <w:pPr>
        <w:tabs>
          <w:tab w:val="left" w:pos="71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13771" w:rsidRDefault="00913771" w:rsidP="0091377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13771" w:rsidRDefault="00913771" w:rsidP="0091377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13771" w:rsidRDefault="00913771" w:rsidP="0091377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13771" w:rsidRDefault="00913771" w:rsidP="0091377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13771" w:rsidRDefault="00913771" w:rsidP="0091377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13771" w:rsidRDefault="00913771" w:rsidP="0091377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13771" w:rsidRDefault="00913771" w:rsidP="0091377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13771" w:rsidRDefault="00913771" w:rsidP="0091377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Белово</w:t>
      </w:r>
    </w:p>
    <w:p w:rsidR="00913771" w:rsidRDefault="00913771" w:rsidP="002D39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76DBD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2D392C" w:rsidRPr="002D392C" w:rsidRDefault="002D392C" w:rsidP="002D392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13771" w:rsidRPr="0071611B" w:rsidRDefault="00913771" w:rsidP="00913771">
      <w:pPr>
        <w:ind w:right="-284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161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</w:t>
      </w:r>
    </w:p>
    <w:p w:rsidR="00913771" w:rsidRPr="0071611B" w:rsidRDefault="00913771" w:rsidP="00913771">
      <w:pPr>
        <w:spacing w:after="0"/>
        <w:ind w:right="-28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1611B">
        <w:rPr>
          <w:rFonts w:ascii="Times New Roman" w:eastAsia="Calibri" w:hAnsi="Times New Roman" w:cs="Times New Roman"/>
          <w:sz w:val="24"/>
          <w:szCs w:val="24"/>
        </w:rPr>
        <w:t>Пояснительная записка…</w:t>
      </w:r>
      <w:r w:rsidR="00B7657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……………………………………………………..……………….3</w:t>
      </w:r>
    </w:p>
    <w:p w:rsidR="00913771" w:rsidRPr="0071611B" w:rsidRDefault="00913771" w:rsidP="00913771">
      <w:pPr>
        <w:spacing w:after="0"/>
        <w:ind w:right="-28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1611B">
        <w:rPr>
          <w:rFonts w:ascii="Times New Roman" w:eastAsia="Calibri" w:hAnsi="Times New Roman" w:cs="Times New Roman"/>
          <w:sz w:val="24"/>
          <w:szCs w:val="24"/>
        </w:rPr>
        <w:t>Соде</w:t>
      </w:r>
      <w:r>
        <w:rPr>
          <w:rFonts w:ascii="Times New Roman" w:eastAsia="Calibri" w:hAnsi="Times New Roman" w:cs="Times New Roman"/>
          <w:sz w:val="24"/>
          <w:szCs w:val="24"/>
        </w:rPr>
        <w:t>ржание учебного предмет</w:t>
      </w:r>
      <w:r w:rsidR="004C2C49">
        <w:rPr>
          <w:rFonts w:ascii="Times New Roman" w:eastAsia="Calibri" w:hAnsi="Times New Roman" w:cs="Times New Roman"/>
          <w:sz w:val="24"/>
          <w:szCs w:val="24"/>
        </w:rPr>
        <w:t>а ………………………………………………………...…....8</w:t>
      </w:r>
    </w:p>
    <w:p w:rsidR="00913771" w:rsidRPr="0071611B" w:rsidRDefault="00913771" w:rsidP="00913771">
      <w:pPr>
        <w:spacing w:after="0"/>
        <w:ind w:right="-28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1611B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ематическое планирован</w:t>
      </w:r>
      <w:r w:rsidR="004C2C49">
        <w:rPr>
          <w:rFonts w:ascii="Times New Roman" w:eastAsia="Calibri" w:hAnsi="Times New Roman" w:cs="Times New Roman"/>
          <w:sz w:val="24"/>
          <w:szCs w:val="24"/>
        </w:rPr>
        <w:t>ие …………………………...…………………………………….10</w:t>
      </w:r>
    </w:p>
    <w:p w:rsidR="00913771" w:rsidRPr="0071611B" w:rsidRDefault="00913771" w:rsidP="004C2C49">
      <w:pPr>
        <w:tabs>
          <w:tab w:val="left" w:pos="567"/>
        </w:tabs>
        <w:spacing w:after="0"/>
        <w:ind w:right="-28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1611B">
        <w:rPr>
          <w:rFonts w:ascii="Times New Roman" w:eastAsia="Calibri" w:hAnsi="Times New Roman" w:cs="Times New Roman"/>
          <w:sz w:val="24"/>
          <w:szCs w:val="24"/>
        </w:rPr>
        <w:t>Материально-техническое обеспечение образовательно</w:t>
      </w:r>
      <w:r w:rsidR="0007149F">
        <w:rPr>
          <w:rFonts w:ascii="Times New Roman" w:eastAsia="Calibri" w:hAnsi="Times New Roman" w:cs="Times New Roman"/>
          <w:sz w:val="24"/>
          <w:szCs w:val="24"/>
        </w:rPr>
        <w:t>го процесса…………...…….......17</w:t>
      </w:r>
    </w:p>
    <w:p w:rsidR="00913771" w:rsidRDefault="00913771" w:rsidP="00913771">
      <w:pPr>
        <w:jc w:val="both"/>
      </w:pPr>
    </w:p>
    <w:p w:rsidR="00913771" w:rsidRDefault="00913771" w:rsidP="00913771"/>
    <w:p w:rsidR="00913771" w:rsidRDefault="00913771" w:rsidP="00913771"/>
    <w:p w:rsidR="00913771" w:rsidRDefault="00913771" w:rsidP="00913771"/>
    <w:p w:rsidR="00913771" w:rsidRDefault="00913771" w:rsidP="00913771"/>
    <w:p w:rsidR="00913771" w:rsidRDefault="00913771" w:rsidP="00913771"/>
    <w:p w:rsidR="00913771" w:rsidRDefault="00913771" w:rsidP="00913771"/>
    <w:p w:rsidR="00913771" w:rsidRDefault="00913771" w:rsidP="00913771"/>
    <w:p w:rsidR="00913771" w:rsidRDefault="00913771" w:rsidP="00913771"/>
    <w:p w:rsidR="00913771" w:rsidRDefault="00913771" w:rsidP="00913771"/>
    <w:p w:rsidR="00913771" w:rsidRDefault="00913771" w:rsidP="00913771"/>
    <w:p w:rsidR="00913771" w:rsidRDefault="00913771" w:rsidP="00913771"/>
    <w:p w:rsidR="00913771" w:rsidRDefault="00913771" w:rsidP="00913771"/>
    <w:p w:rsidR="00913771" w:rsidRDefault="00913771" w:rsidP="00913771"/>
    <w:p w:rsidR="00913771" w:rsidRDefault="00913771" w:rsidP="00913771"/>
    <w:p w:rsidR="00913771" w:rsidRDefault="00913771" w:rsidP="00913771"/>
    <w:p w:rsidR="00913771" w:rsidRDefault="00913771" w:rsidP="00913771"/>
    <w:p w:rsidR="00913771" w:rsidRDefault="00913771" w:rsidP="00913771"/>
    <w:p w:rsidR="00913771" w:rsidRDefault="00913771" w:rsidP="00913771"/>
    <w:p w:rsidR="00913771" w:rsidRDefault="00913771" w:rsidP="00913771"/>
    <w:p w:rsidR="00913771" w:rsidRDefault="00913771" w:rsidP="005B13FA">
      <w:pPr>
        <w:jc w:val="right"/>
      </w:pPr>
    </w:p>
    <w:p w:rsidR="005B13FA" w:rsidRDefault="005B13FA" w:rsidP="004C2C49"/>
    <w:p w:rsidR="004C2C49" w:rsidRDefault="004C2C49" w:rsidP="004C2C49">
      <w:pPr>
        <w:tabs>
          <w:tab w:val="left" w:pos="567"/>
        </w:tabs>
      </w:pPr>
    </w:p>
    <w:p w:rsidR="002D392C" w:rsidRDefault="002D392C" w:rsidP="004C2C49">
      <w:pPr>
        <w:tabs>
          <w:tab w:val="left" w:pos="567"/>
        </w:tabs>
      </w:pPr>
    </w:p>
    <w:p w:rsidR="00913771" w:rsidRDefault="00913771" w:rsidP="00913771"/>
    <w:p w:rsidR="00913771" w:rsidRPr="00330DAE" w:rsidRDefault="00913771" w:rsidP="00913771">
      <w:pPr>
        <w:tabs>
          <w:tab w:val="left" w:pos="3135"/>
          <w:tab w:val="right" w:pos="935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0DA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13771" w:rsidRPr="00330DAE" w:rsidRDefault="00913771" w:rsidP="00913771">
      <w:pPr>
        <w:tabs>
          <w:tab w:val="left" w:pos="3135"/>
          <w:tab w:val="right" w:pos="935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771" w:rsidRDefault="00913771" w:rsidP="00913771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Рабочая программа </w:t>
      </w:r>
      <w:r w:rsidRPr="00330DAE">
        <w:rPr>
          <w:rFonts w:ascii="Times New Roman" w:eastAsia="Calibri" w:hAnsi="Times New Roman" w:cs="Times New Roman"/>
          <w:sz w:val="24"/>
          <w:szCs w:val="24"/>
        </w:rPr>
        <w:t xml:space="preserve"> по  чтению  для </w:t>
      </w:r>
      <w:r>
        <w:rPr>
          <w:rFonts w:ascii="Times New Roman" w:eastAsia="Calibri" w:hAnsi="Times New Roman" w:cs="Times New Roman"/>
          <w:sz w:val="24"/>
          <w:szCs w:val="24"/>
        </w:rPr>
        <w:t>1класса  составлена на основе:</w:t>
      </w:r>
    </w:p>
    <w:p w:rsidR="00913771" w:rsidRPr="00E914FA" w:rsidRDefault="00913771" w:rsidP="00913771">
      <w:pPr>
        <w:pStyle w:val="a3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914FA">
        <w:rPr>
          <w:rFonts w:ascii="Times New Roman" w:hAnsi="Times New Roman"/>
          <w:sz w:val="24"/>
          <w:szCs w:val="24"/>
        </w:rPr>
        <w:t>програм</w:t>
      </w:r>
      <w:r>
        <w:rPr>
          <w:rFonts w:ascii="Times New Roman" w:hAnsi="Times New Roman"/>
          <w:sz w:val="24"/>
          <w:szCs w:val="24"/>
        </w:rPr>
        <w:t>мы  АООП  школы – интерната №15;</w:t>
      </w:r>
    </w:p>
    <w:p w:rsidR="00913771" w:rsidRDefault="00913771" w:rsidP="00913771">
      <w:pPr>
        <w:pStyle w:val="a3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72B0C">
        <w:rPr>
          <w:rFonts w:ascii="Times New Roman" w:hAnsi="Times New Roman"/>
          <w:sz w:val="24"/>
          <w:szCs w:val="24"/>
        </w:rPr>
        <w:t>рограммы специальных (коррекционных) образовательных учрежден</w:t>
      </w:r>
      <w:r>
        <w:rPr>
          <w:rFonts w:ascii="Times New Roman" w:hAnsi="Times New Roman"/>
          <w:sz w:val="24"/>
          <w:szCs w:val="24"/>
        </w:rPr>
        <w:t xml:space="preserve">ий VIII вида, </w:t>
      </w:r>
      <w:r w:rsidRPr="00172B0C">
        <w:rPr>
          <w:rFonts w:ascii="Times New Roman" w:hAnsi="Times New Roman"/>
          <w:sz w:val="24"/>
          <w:szCs w:val="24"/>
        </w:rPr>
        <w:t>подготовительный, 1-4 классы, русский язык, под редакцией   В.В.Вор</w:t>
      </w:r>
      <w:r>
        <w:rPr>
          <w:rFonts w:ascii="Times New Roman" w:hAnsi="Times New Roman"/>
          <w:sz w:val="24"/>
          <w:szCs w:val="24"/>
        </w:rPr>
        <w:t>онковой – М: Просвещение 2013г.;</w:t>
      </w:r>
    </w:p>
    <w:p w:rsidR="00913771" w:rsidRDefault="00913771" w:rsidP="00913771">
      <w:pPr>
        <w:pStyle w:val="a3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72B0C">
        <w:rPr>
          <w:rFonts w:ascii="Times New Roman" w:hAnsi="Times New Roman"/>
          <w:sz w:val="24"/>
          <w:szCs w:val="24"/>
        </w:rPr>
        <w:t>приказа Министерства образования науки России от 19.12.2014г.№1599  «Об</w:t>
      </w:r>
    </w:p>
    <w:p w:rsidR="00913771" w:rsidRPr="00172B0C" w:rsidRDefault="00913771" w:rsidP="00913771">
      <w:pPr>
        <w:pStyle w:val="a3"/>
        <w:tabs>
          <w:tab w:val="left" w:pos="567"/>
        </w:tabs>
        <w:spacing w:after="0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утверждении ФГОС образования учащихся с умственной отсталостью (интеллектуальными нарушениями)» (зарегистрировано в Минюсте России 03.02.2015г. № 35850).</w:t>
      </w:r>
    </w:p>
    <w:p w:rsidR="00913771" w:rsidRPr="00330DAE" w:rsidRDefault="00913771" w:rsidP="00913771">
      <w:pPr>
        <w:tabs>
          <w:tab w:val="left" w:pos="567"/>
          <w:tab w:val="left" w:pos="180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 xml:space="preserve">         Для реализации программного содержания 1класса используются следующие учебники</w:t>
      </w:r>
      <w:r w:rsidRPr="00330DAE">
        <w:rPr>
          <w:rFonts w:ascii="Times New Roman" w:eastAsia="Calibri" w:hAnsi="Times New Roman" w:cs="Times New Roman"/>
          <w:b/>
          <w:sz w:val="24"/>
          <w:szCs w:val="24"/>
        </w:rPr>
        <w:t xml:space="preserve">:   </w:t>
      </w:r>
    </w:p>
    <w:p w:rsidR="00913771" w:rsidRPr="00330DAE" w:rsidRDefault="00913771" w:rsidP="00913771">
      <w:pPr>
        <w:tabs>
          <w:tab w:val="left" w:pos="567"/>
          <w:tab w:val="left" w:pos="180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 xml:space="preserve">         Букварь, для 1 класса специальных (коррекционных) образовательных учреждений VIII вида.  Авт. – сост. В.В. Воронкова, И.В. Коломыткина. – 8 –е изд. – М.: «Просвещение», 2007г.                                                                                                                                                  </w:t>
      </w:r>
    </w:p>
    <w:p w:rsidR="00913771" w:rsidRPr="00330DAE" w:rsidRDefault="00913771" w:rsidP="00913771">
      <w:pPr>
        <w:tabs>
          <w:tab w:val="left" w:pos="567"/>
          <w:tab w:val="left" w:pos="1800"/>
        </w:tabs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b/>
          <w:sz w:val="24"/>
          <w:szCs w:val="24"/>
        </w:rPr>
        <w:t>Цель и задачи изучения предмета</w:t>
      </w:r>
    </w:p>
    <w:p w:rsidR="00913771" w:rsidRPr="00330DAE" w:rsidRDefault="00913771" w:rsidP="00913771">
      <w:pPr>
        <w:tabs>
          <w:tab w:val="left" w:pos="567"/>
          <w:tab w:val="left" w:pos="1800"/>
        </w:tabs>
        <w:spacing w:before="120"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30DAE">
        <w:rPr>
          <w:rFonts w:ascii="Times New Roman" w:eastAsia="Calibri" w:hAnsi="Times New Roman" w:cs="Times New Roman"/>
          <w:b/>
          <w:sz w:val="24"/>
          <w:szCs w:val="24"/>
        </w:rPr>
        <w:t xml:space="preserve">         Цель предмета</w:t>
      </w:r>
      <w:r w:rsidRPr="00330DAE">
        <w:rPr>
          <w:rFonts w:ascii="Times New Roman" w:eastAsia="Calibri" w:hAnsi="Times New Roman" w:cs="Times New Roman"/>
          <w:sz w:val="24"/>
          <w:szCs w:val="24"/>
        </w:rPr>
        <w:t>:формирование навыка сознательного, правильного и выразительного чтения.</w:t>
      </w:r>
    </w:p>
    <w:p w:rsidR="00913771" w:rsidRPr="00330DAE" w:rsidRDefault="00913771" w:rsidP="004C2C49">
      <w:pPr>
        <w:tabs>
          <w:tab w:val="left" w:pos="900"/>
        </w:tabs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913771" w:rsidRPr="00330DAE" w:rsidRDefault="00913771" w:rsidP="00913771">
      <w:pPr>
        <w:numPr>
          <w:ilvl w:val="0"/>
          <w:numId w:val="1"/>
        </w:numPr>
        <w:tabs>
          <w:tab w:val="left" w:pos="284"/>
          <w:tab w:val="left" w:pos="420"/>
          <w:tab w:val="left" w:pos="567"/>
          <w:tab w:val="left" w:pos="798"/>
          <w:tab w:val="left" w:pos="1800"/>
          <w:tab w:val="center" w:pos="4677"/>
        </w:tabs>
        <w:spacing w:before="120"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>научить детей читать доступный их пониманию текст вслух;</w:t>
      </w:r>
    </w:p>
    <w:p w:rsidR="00913771" w:rsidRPr="00330DAE" w:rsidRDefault="00913771" w:rsidP="00913771">
      <w:pPr>
        <w:numPr>
          <w:ilvl w:val="0"/>
          <w:numId w:val="1"/>
        </w:numPr>
        <w:tabs>
          <w:tab w:val="left" w:pos="284"/>
          <w:tab w:val="left" w:pos="420"/>
          <w:tab w:val="left" w:pos="567"/>
          <w:tab w:val="left" w:pos="798"/>
          <w:tab w:val="left" w:pos="1800"/>
          <w:tab w:val="center" w:pos="4677"/>
        </w:tabs>
        <w:spacing w:before="120"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>осмысленно воспринимать прочитанное;</w:t>
      </w:r>
    </w:p>
    <w:p w:rsidR="00913771" w:rsidRPr="00330DAE" w:rsidRDefault="00913771" w:rsidP="00913771">
      <w:pPr>
        <w:numPr>
          <w:ilvl w:val="0"/>
          <w:numId w:val="1"/>
        </w:numPr>
        <w:tabs>
          <w:tab w:val="left" w:pos="284"/>
          <w:tab w:val="left" w:pos="420"/>
          <w:tab w:val="left" w:pos="567"/>
          <w:tab w:val="left" w:pos="798"/>
          <w:tab w:val="left" w:pos="1800"/>
          <w:tab w:val="center" w:pos="4677"/>
        </w:tabs>
        <w:spacing w:before="120"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>формировать навык сознательного, правильного и выразительного чтения;</w:t>
      </w:r>
    </w:p>
    <w:p w:rsidR="00913771" w:rsidRPr="00330DAE" w:rsidRDefault="00913771" w:rsidP="00913771">
      <w:pPr>
        <w:numPr>
          <w:ilvl w:val="0"/>
          <w:numId w:val="1"/>
        </w:numPr>
        <w:tabs>
          <w:tab w:val="left" w:pos="284"/>
          <w:tab w:val="left" w:pos="420"/>
          <w:tab w:val="left" w:pos="567"/>
          <w:tab w:val="left" w:pos="798"/>
          <w:tab w:val="left" w:pos="1800"/>
          <w:tab w:val="center" w:pos="4677"/>
        </w:tabs>
        <w:spacing w:before="120"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>расширять их кругозор, словарный запас.</w:t>
      </w:r>
    </w:p>
    <w:p w:rsidR="00913771" w:rsidRPr="00330DAE" w:rsidRDefault="00913771" w:rsidP="00913771">
      <w:pPr>
        <w:tabs>
          <w:tab w:val="left" w:pos="1800"/>
        </w:tabs>
        <w:spacing w:before="120"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0DAE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предмета</w:t>
      </w:r>
    </w:p>
    <w:p w:rsidR="00913771" w:rsidRPr="00330DAE" w:rsidRDefault="00913771" w:rsidP="00913771">
      <w:pPr>
        <w:tabs>
          <w:tab w:val="left" w:pos="567"/>
          <w:tab w:val="left" w:pos="180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>Программа составлена с учетом ур</w:t>
      </w:r>
      <w:r>
        <w:rPr>
          <w:rFonts w:ascii="Times New Roman" w:eastAsia="Calibri" w:hAnsi="Times New Roman" w:cs="Times New Roman"/>
          <w:sz w:val="24"/>
          <w:szCs w:val="24"/>
        </w:rPr>
        <w:t>овня  обученности  учащихся</w:t>
      </w:r>
      <w:r w:rsidRPr="00330DAE">
        <w:rPr>
          <w:rFonts w:ascii="Times New Roman" w:eastAsia="Calibri" w:hAnsi="Times New Roman" w:cs="Times New Roman"/>
          <w:sz w:val="24"/>
          <w:szCs w:val="24"/>
        </w:rPr>
        <w:t>, максимального развития познавательных интересов, индивидуально - дифференцированного к ним подхода.  Поэтому в целях максимального коррекционного воздействия  в содержание  программы  включен учебно – игровой материал, коррекционно – развивающие игры и упражнения, направленные на повышение интелле</w:t>
      </w:r>
      <w:r>
        <w:rPr>
          <w:rFonts w:ascii="Times New Roman" w:eastAsia="Calibri" w:hAnsi="Times New Roman" w:cs="Times New Roman"/>
          <w:sz w:val="24"/>
          <w:szCs w:val="24"/>
        </w:rPr>
        <w:t>ктуального уровня  учащихся</w:t>
      </w:r>
      <w:r w:rsidRPr="00330D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3771" w:rsidRPr="00330DAE" w:rsidRDefault="00913771" w:rsidP="004C2C49">
      <w:pPr>
        <w:tabs>
          <w:tab w:val="left" w:pos="567"/>
          <w:tab w:val="left" w:pos="180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>Обучение чтению и развитию речи в специальных (коррекционных) образовательных учреждениях  VIII вида осуществляется в 1 классе в течение всего года. Обучение ведется звуковым и  аналитико - синтетическим методом. Программа состоит из двух разделов, соответствующих  добукварному  и  букварному периодам.</w:t>
      </w:r>
    </w:p>
    <w:p w:rsidR="00913771" w:rsidRPr="00330DAE" w:rsidRDefault="00913771" w:rsidP="00913771">
      <w:pPr>
        <w:tabs>
          <w:tab w:val="left" w:pos="1800"/>
        </w:tabs>
        <w:spacing w:before="120"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b/>
          <w:sz w:val="24"/>
          <w:szCs w:val="24"/>
        </w:rPr>
        <w:t>Добукварный период</w:t>
      </w:r>
      <w:r w:rsidRPr="00330DAE">
        <w:rPr>
          <w:rFonts w:ascii="Times New Roman" w:eastAsia="Calibri" w:hAnsi="Times New Roman" w:cs="Times New Roman"/>
          <w:sz w:val="24"/>
          <w:szCs w:val="24"/>
        </w:rPr>
        <w:t xml:space="preserve"> составляет примерно один месяц первой четверти. В тех случаях, когда класс  скомплектован из детей  с более низким уровнем развития, этот срок может быть увеличен до полутора – двух месяцев (соответственно период обучения грамоте заканчивается во 2 классе).</w:t>
      </w:r>
    </w:p>
    <w:p w:rsidR="00913771" w:rsidRPr="00330DAE" w:rsidRDefault="00913771" w:rsidP="004C2C49">
      <w:pPr>
        <w:tabs>
          <w:tab w:val="left" w:pos="567"/>
          <w:tab w:val="left" w:pos="180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330DAE">
        <w:rPr>
          <w:rFonts w:ascii="Times New Roman" w:eastAsia="Calibri" w:hAnsi="Times New Roman" w:cs="Times New Roman"/>
          <w:sz w:val="24"/>
          <w:szCs w:val="24"/>
        </w:rPr>
        <w:t>добукварного периода:</w:t>
      </w:r>
    </w:p>
    <w:p w:rsidR="00913771" w:rsidRPr="00330DAE" w:rsidRDefault="00913771" w:rsidP="00913771">
      <w:pPr>
        <w:numPr>
          <w:ilvl w:val="0"/>
          <w:numId w:val="2"/>
        </w:numPr>
        <w:tabs>
          <w:tab w:val="left" w:pos="284"/>
          <w:tab w:val="left" w:pos="420"/>
          <w:tab w:val="left" w:pos="567"/>
          <w:tab w:val="left" w:pos="798"/>
          <w:tab w:val="left" w:pos="1800"/>
          <w:tab w:val="center" w:pos="4677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>подготовить воспитанников  к овладению первоначальными навыками чтения и письма;</w:t>
      </w:r>
    </w:p>
    <w:p w:rsidR="00913771" w:rsidRPr="00330DAE" w:rsidRDefault="00913771" w:rsidP="00913771">
      <w:pPr>
        <w:numPr>
          <w:ilvl w:val="0"/>
          <w:numId w:val="2"/>
        </w:numPr>
        <w:tabs>
          <w:tab w:val="left" w:pos="284"/>
          <w:tab w:val="left" w:pos="420"/>
          <w:tab w:val="left" w:pos="567"/>
          <w:tab w:val="left" w:pos="798"/>
          <w:tab w:val="left" w:pos="1800"/>
          <w:tab w:val="center" w:pos="4677"/>
        </w:tabs>
        <w:spacing w:before="120"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>прививать интерес к обучению;</w:t>
      </w:r>
    </w:p>
    <w:p w:rsidR="00913771" w:rsidRPr="00330DAE" w:rsidRDefault="00913771" w:rsidP="00913771">
      <w:pPr>
        <w:numPr>
          <w:ilvl w:val="0"/>
          <w:numId w:val="2"/>
        </w:numPr>
        <w:tabs>
          <w:tab w:val="left" w:pos="284"/>
          <w:tab w:val="left" w:pos="420"/>
          <w:tab w:val="left" w:pos="567"/>
          <w:tab w:val="left" w:pos="798"/>
          <w:tab w:val="left" w:pos="1800"/>
          <w:tab w:val="center" w:pos="4677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>выявить особенности общего и речевого развития каждого ребенка.</w:t>
      </w:r>
    </w:p>
    <w:p w:rsidR="00913771" w:rsidRPr="00330DAE" w:rsidRDefault="00913771" w:rsidP="00913771">
      <w:pPr>
        <w:tabs>
          <w:tab w:val="left" w:pos="567"/>
          <w:tab w:val="left" w:pos="180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В этот период  начинается работа по формированию у детей общеречевых навыков, по развитию слухового и зрительного восприятия, совершенствованию произношения и пространственной ориентировки, а также развитию мелких мышц рук.  На уроках обучения грамоте значительное место отводится развитию речи. Первоклассники учатся слушать и понимать собеседника, выполнять не сложные инструкции (сядь, встань, подойди к доске и др.), отвечать на вопросы. </w:t>
      </w:r>
    </w:p>
    <w:p w:rsidR="00913771" w:rsidRPr="00330DAE" w:rsidRDefault="00913771" w:rsidP="00913771">
      <w:pPr>
        <w:tabs>
          <w:tab w:val="left" w:pos="567"/>
          <w:tab w:val="left" w:pos="1800"/>
        </w:tabs>
        <w:spacing w:before="120"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 xml:space="preserve">         Развитие речи на уроках обучения грамоте предусматривает также формирование правильной артикуляции и дикции, соответствующего темпа и ритма речи. Основными видами работы в этом направлении являются беседы: заучивание с голоса учителя коротких стихотворений, загадок, скороговорок; небольшие инсценировки.</w:t>
      </w:r>
    </w:p>
    <w:p w:rsidR="00913771" w:rsidRPr="00330DAE" w:rsidRDefault="00913771" w:rsidP="00913771">
      <w:pPr>
        <w:tabs>
          <w:tab w:val="left" w:pos="1800"/>
        </w:tabs>
        <w:spacing w:before="120"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 xml:space="preserve">         Развитие слухового восприятия и речевого слуха в добукварный период является основой для усвоения звуков речи. Первоклассники учатся различать звуки окружающей  действительности, например: шуршание листьев, голоса животных (р-р-р,      ш-</w:t>
      </w:r>
      <w:r>
        <w:rPr>
          <w:rFonts w:ascii="Times New Roman" w:eastAsia="Calibri" w:hAnsi="Times New Roman" w:cs="Times New Roman"/>
          <w:sz w:val="24"/>
          <w:szCs w:val="24"/>
        </w:rPr>
        <w:t xml:space="preserve">ш-ш, з-з-з) и т.д.  Учащиеся </w:t>
      </w:r>
      <w:r w:rsidRPr="00330DAE">
        <w:rPr>
          <w:rFonts w:ascii="Times New Roman" w:eastAsia="Calibri" w:hAnsi="Times New Roman" w:cs="Times New Roman"/>
          <w:sz w:val="24"/>
          <w:szCs w:val="24"/>
        </w:rPr>
        <w:t xml:space="preserve"> практически знакомятся  с понятием  </w:t>
      </w:r>
      <w:r w:rsidRPr="00330DAE">
        <w:rPr>
          <w:rFonts w:ascii="Times New Roman" w:eastAsia="Calibri" w:hAnsi="Times New Roman" w:cs="Times New Roman"/>
          <w:i/>
          <w:sz w:val="24"/>
          <w:szCs w:val="24"/>
        </w:rPr>
        <w:t>слово,  часть слова (слог), звук.</w:t>
      </w:r>
      <w:r w:rsidRPr="00330DAE">
        <w:rPr>
          <w:rFonts w:ascii="Times New Roman" w:eastAsia="Calibri" w:hAnsi="Times New Roman" w:cs="Times New Roman"/>
          <w:sz w:val="24"/>
          <w:szCs w:val="24"/>
        </w:rPr>
        <w:t xml:space="preserve"> Они учатся составлять предложения по заданиям и вопросам учителя, с использованием рисунков, по предложенной теме; делить предложения на слова, слова на слоги, выделять отдельные звуки в начале слова.</w:t>
      </w:r>
    </w:p>
    <w:p w:rsidR="00913771" w:rsidRPr="00330DAE" w:rsidRDefault="00913771" w:rsidP="00913771">
      <w:pPr>
        <w:tabs>
          <w:tab w:val="left" w:pos="567"/>
          <w:tab w:val="left" w:pos="180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 xml:space="preserve">         Развитие зрительного восприятия и пространственной ориентировки  в большей степени направлено на подготовку к осознанию образа буквы, ее пространственного  расположения,  к сочетанию с другими буквами.  Эта работа способствует предупреждению неточного восприятия напечатанных или написанных слов.                 Первоклассники учатся различать геометрические фигуры по цвету, размеру, составлять комбинации из полосок, геометрических фигур, располагать их в определенной последовательности и заданном направлении (слева направо, сверху вниз). Упражнения выполняются по предложенному учителем образцу, по памяти, по словесной инструкции.</w:t>
      </w:r>
    </w:p>
    <w:p w:rsidR="00913771" w:rsidRPr="00330DAE" w:rsidRDefault="00913771" w:rsidP="00913771">
      <w:pPr>
        <w:tabs>
          <w:tab w:val="left" w:pos="567"/>
          <w:tab w:val="left" w:pos="1800"/>
          <w:tab w:val="center" w:pos="467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b/>
          <w:sz w:val="24"/>
          <w:szCs w:val="24"/>
        </w:rPr>
        <w:t xml:space="preserve">        Букварный период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В этот период у учащихся </w:t>
      </w:r>
      <w:r w:rsidRPr="00330DAE">
        <w:rPr>
          <w:rFonts w:ascii="Times New Roman" w:eastAsia="Calibri" w:hAnsi="Times New Roman" w:cs="Times New Roman"/>
          <w:sz w:val="24"/>
          <w:szCs w:val="24"/>
        </w:rPr>
        <w:t xml:space="preserve"> формируется  звукобуквенный анализ и синтез как основа овладения чтением и письмом. Материалом обучения  грамоте являются звуки и буквы,  слоговые структуры, предложения, короткие тексты. </w:t>
      </w:r>
    </w:p>
    <w:p w:rsidR="00913771" w:rsidRPr="00330DAE" w:rsidRDefault="00913771" w:rsidP="00913771">
      <w:pPr>
        <w:tabs>
          <w:tab w:val="left" w:pos="567"/>
          <w:tab w:val="left" w:pos="1800"/>
          <w:tab w:val="center" w:pos="4677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 xml:space="preserve">         В специальных (коррекционных) образовательных  учреждениях VIII вида несколько изменен  (по сравнению  с общеобразовательной школой) порядок изучения звуков,  букв  и слоговых структур. Он является наиболее доступным школьникам, так как  учитывает особенности их аналитико – синтетической  деятельности.</w:t>
      </w:r>
    </w:p>
    <w:p w:rsidR="00913771" w:rsidRPr="00330DAE" w:rsidRDefault="00913771" w:rsidP="00913771">
      <w:pPr>
        <w:tabs>
          <w:tab w:val="left" w:pos="426"/>
          <w:tab w:val="left" w:pos="1800"/>
          <w:tab w:val="center" w:pos="4677"/>
        </w:tabs>
        <w:spacing w:before="120"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 xml:space="preserve">       Усвоение звука предполагает выделение его из речи, правильное и отчетливое произношение, различение  в сочетаниях с другими звуками, дифференциацию смешиваемых звуков.  Буква изучается  в следующей последовательности: восприятие общей ее формы, изучение состава буквы (элементов и их расположения), сравнение с другими, ранее изученными буквами. Важным моментом является соотношение звука и буквы.</w:t>
      </w:r>
    </w:p>
    <w:p w:rsidR="00913771" w:rsidRPr="00330DAE" w:rsidRDefault="00913771" w:rsidP="004C2C49">
      <w:pPr>
        <w:tabs>
          <w:tab w:val="left" w:pos="426"/>
          <w:tab w:val="left" w:pos="709"/>
          <w:tab w:val="left" w:pos="1800"/>
          <w:tab w:val="center" w:pos="4677"/>
        </w:tabs>
        <w:spacing w:before="120"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 xml:space="preserve">Слияние звуков в слоги  и чтение слоговых структур осуществляется постепенно. Сначала читаются слоги – слова (ау, уа), затем обратные слоги (ам, ум), после этого прямые слоги (ма, му),  требующие  особого внимания при обучении слитному их чтению, и после них слоги  со стечением согласных.    </w:t>
      </w:r>
      <w:r w:rsidRPr="00330DAE">
        <w:rPr>
          <w:rFonts w:ascii="Times New Roman" w:eastAsia="Calibri" w:hAnsi="Times New Roman" w:cs="Times New Roman"/>
          <w:sz w:val="24"/>
          <w:szCs w:val="24"/>
        </w:rPr>
        <w:tab/>
        <w:t>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учшему усвоению  образу буквы, </w:t>
      </w:r>
      <w:r w:rsidRPr="00330DAE">
        <w:rPr>
          <w:rFonts w:ascii="Times New Roman" w:eastAsia="Calibri" w:hAnsi="Times New Roman" w:cs="Times New Roman"/>
          <w:sz w:val="24"/>
          <w:szCs w:val="24"/>
        </w:rPr>
        <w:t>соотнесения звука и буквы,  составлению слогов и слов поможет использование кукольной азбуки и других игровых технологий.</w:t>
      </w:r>
    </w:p>
    <w:p w:rsidR="00913771" w:rsidRPr="00330DAE" w:rsidRDefault="00913771" w:rsidP="00913771">
      <w:pPr>
        <w:tabs>
          <w:tab w:val="left" w:pos="1800"/>
          <w:tab w:val="center" w:pos="4677"/>
        </w:tabs>
        <w:spacing w:before="120"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Чтение слов осуществляется по мере изучения слоговых структур. Большое внимание уделяется чтению по букварю, использованию иллюстрированного материала для улучшения понимания читаемого. Основным методом обучения является чтение по следам анализа.</w:t>
      </w:r>
    </w:p>
    <w:p w:rsidR="00913771" w:rsidRPr="00330DAE" w:rsidRDefault="00913771" w:rsidP="00913771">
      <w:pPr>
        <w:tabs>
          <w:tab w:val="left" w:pos="180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2C49" w:rsidRDefault="004C2C49" w:rsidP="00913771">
      <w:pPr>
        <w:tabs>
          <w:tab w:val="left" w:pos="1800"/>
        </w:tabs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C49" w:rsidRDefault="004C2C49" w:rsidP="00913771">
      <w:pPr>
        <w:tabs>
          <w:tab w:val="left" w:pos="1800"/>
        </w:tabs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C49" w:rsidRDefault="004C2C49" w:rsidP="00913771">
      <w:pPr>
        <w:tabs>
          <w:tab w:val="left" w:pos="1800"/>
        </w:tabs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C49" w:rsidRDefault="004C2C49" w:rsidP="00913771">
      <w:pPr>
        <w:tabs>
          <w:tab w:val="left" w:pos="1800"/>
        </w:tabs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C49" w:rsidRDefault="004C2C49" w:rsidP="00913771">
      <w:pPr>
        <w:tabs>
          <w:tab w:val="left" w:pos="1800"/>
        </w:tabs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C49" w:rsidRDefault="004C2C49" w:rsidP="00913771">
      <w:pPr>
        <w:tabs>
          <w:tab w:val="left" w:pos="1800"/>
        </w:tabs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C49" w:rsidRDefault="004C2C49" w:rsidP="00913771">
      <w:pPr>
        <w:tabs>
          <w:tab w:val="left" w:pos="1800"/>
        </w:tabs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C49" w:rsidRDefault="004C2C49" w:rsidP="00913771">
      <w:pPr>
        <w:tabs>
          <w:tab w:val="left" w:pos="1800"/>
        </w:tabs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C49" w:rsidRDefault="004C2C49" w:rsidP="00913771">
      <w:pPr>
        <w:tabs>
          <w:tab w:val="left" w:pos="1800"/>
        </w:tabs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C49" w:rsidRDefault="004C2C49" w:rsidP="00913771">
      <w:pPr>
        <w:tabs>
          <w:tab w:val="left" w:pos="1800"/>
        </w:tabs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C49" w:rsidRDefault="004C2C49" w:rsidP="00913771">
      <w:pPr>
        <w:tabs>
          <w:tab w:val="left" w:pos="1800"/>
        </w:tabs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C49" w:rsidRDefault="004C2C49" w:rsidP="00913771">
      <w:pPr>
        <w:tabs>
          <w:tab w:val="left" w:pos="1800"/>
        </w:tabs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C49" w:rsidRDefault="004C2C49" w:rsidP="00913771">
      <w:pPr>
        <w:tabs>
          <w:tab w:val="left" w:pos="1800"/>
        </w:tabs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C49" w:rsidRDefault="004C2C49" w:rsidP="00913771">
      <w:pPr>
        <w:tabs>
          <w:tab w:val="left" w:pos="1800"/>
        </w:tabs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C49" w:rsidRDefault="004C2C49" w:rsidP="00913771">
      <w:pPr>
        <w:tabs>
          <w:tab w:val="left" w:pos="1800"/>
        </w:tabs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C49" w:rsidRDefault="004C2C49" w:rsidP="00913771">
      <w:pPr>
        <w:tabs>
          <w:tab w:val="left" w:pos="1800"/>
        </w:tabs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C49" w:rsidRDefault="004C2C49" w:rsidP="00913771">
      <w:pPr>
        <w:tabs>
          <w:tab w:val="left" w:pos="1800"/>
        </w:tabs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C49" w:rsidRDefault="004C2C49" w:rsidP="00913771">
      <w:pPr>
        <w:tabs>
          <w:tab w:val="left" w:pos="1800"/>
        </w:tabs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C49" w:rsidRDefault="004C2C49" w:rsidP="00913771">
      <w:pPr>
        <w:tabs>
          <w:tab w:val="left" w:pos="1800"/>
        </w:tabs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C49" w:rsidRDefault="004C2C49" w:rsidP="00913771">
      <w:pPr>
        <w:tabs>
          <w:tab w:val="left" w:pos="1800"/>
        </w:tabs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C49" w:rsidRDefault="004C2C49" w:rsidP="00913771">
      <w:pPr>
        <w:tabs>
          <w:tab w:val="left" w:pos="1800"/>
        </w:tabs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C49" w:rsidRDefault="004C2C49" w:rsidP="00913771">
      <w:pPr>
        <w:tabs>
          <w:tab w:val="left" w:pos="1800"/>
        </w:tabs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C49" w:rsidRDefault="004C2C49" w:rsidP="00913771">
      <w:pPr>
        <w:tabs>
          <w:tab w:val="left" w:pos="1800"/>
        </w:tabs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C49" w:rsidRDefault="004C2C49" w:rsidP="00913771">
      <w:pPr>
        <w:tabs>
          <w:tab w:val="left" w:pos="1800"/>
        </w:tabs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C49" w:rsidRDefault="004C2C49" w:rsidP="00913771">
      <w:pPr>
        <w:tabs>
          <w:tab w:val="left" w:pos="1800"/>
        </w:tabs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C49" w:rsidRDefault="004C2C49" w:rsidP="00913771">
      <w:pPr>
        <w:tabs>
          <w:tab w:val="left" w:pos="1800"/>
        </w:tabs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C49" w:rsidRDefault="004C2C49" w:rsidP="00913771">
      <w:pPr>
        <w:tabs>
          <w:tab w:val="left" w:pos="1800"/>
        </w:tabs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C49" w:rsidRDefault="004C2C49" w:rsidP="00913771">
      <w:pPr>
        <w:tabs>
          <w:tab w:val="left" w:pos="1800"/>
        </w:tabs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C49" w:rsidRDefault="004C2C49" w:rsidP="00913771">
      <w:pPr>
        <w:tabs>
          <w:tab w:val="left" w:pos="1800"/>
        </w:tabs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C49" w:rsidRDefault="004C2C49" w:rsidP="00913771">
      <w:pPr>
        <w:tabs>
          <w:tab w:val="left" w:pos="1800"/>
        </w:tabs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C49" w:rsidRDefault="004C2C49" w:rsidP="00913771">
      <w:pPr>
        <w:tabs>
          <w:tab w:val="left" w:pos="1800"/>
        </w:tabs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C49" w:rsidRDefault="004C2C49" w:rsidP="00913771">
      <w:pPr>
        <w:tabs>
          <w:tab w:val="left" w:pos="1800"/>
        </w:tabs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C49" w:rsidRDefault="004C2C49" w:rsidP="00913771">
      <w:pPr>
        <w:tabs>
          <w:tab w:val="left" w:pos="1800"/>
        </w:tabs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C49" w:rsidRDefault="004C2C49" w:rsidP="00913771">
      <w:pPr>
        <w:tabs>
          <w:tab w:val="left" w:pos="1800"/>
        </w:tabs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C49" w:rsidRDefault="004C2C49" w:rsidP="00913771">
      <w:pPr>
        <w:tabs>
          <w:tab w:val="left" w:pos="1800"/>
        </w:tabs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C49" w:rsidRDefault="004C2C49" w:rsidP="00913771">
      <w:pPr>
        <w:tabs>
          <w:tab w:val="left" w:pos="1800"/>
        </w:tabs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C49" w:rsidRDefault="004C2C49" w:rsidP="00913771">
      <w:pPr>
        <w:tabs>
          <w:tab w:val="left" w:pos="1800"/>
        </w:tabs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C49" w:rsidRDefault="004C2C49" w:rsidP="00913771">
      <w:pPr>
        <w:tabs>
          <w:tab w:val="left" w:pos="1800"/>
        </w:tabs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C49" w:rsidRDefault="004C2C49" w:rsidP="00913771">
      <w:pPr>
        <w:tabs>
          <w:tab w:val="left" w:pos="1800"/>
        </w:tabs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C49" w:rsidRDefault="004C2C49" w:rsidP="00913771">
      <w:pPr>
        <w:tabs>
          <w:tab w:val="left" w:pos="1800"/>
        </w:tabs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771" w:rsidRPr="001D0E7D" w:rsidRDefault="00913771" w:rsidP="00913771">
      <w:pPr>
        <w:tabs>
          <w:tab w:val="left" w:pos="1800"/>
        </w:tabs>
        <w:spacing w:before="120" w:after="1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Место предмета в учебном плане</w:t>
      </w:r>
    </w:p>
    <w:p w:rsidR="00913771" w:rsidRPr="00330DAE" w:rsidRDefault="00913771" w:rsidP="00913771">
      <w:pPr>
        <w:tabs>
          <w:tab w:val="left" w:pos="1800"/>
        </w:tabs>
        <w:spacing w:before="120"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>В с</w:t>
      </w:r>
      <w:r>
        <w:rPr>
          <w:rFonts w:ascii="Times New Roman" w:eastAsia="Calibri" w:hAnsi="Times New Roman" w:cs="Times New Roman"/>
          <w:sz w:val="24"/>
          <w:szCs w:val="24"/>
        </w:rPr>
        <w:t>оответствии с учебным планом и п</w:t>
      </w:r>
      <w:r w:rsidRPr="00330DAE">
        <w:rPr>
          <w:rFonts w:ascii="Times New Roman" w:eastAsia="Calibri" w:hAnsi="Times New Roman" w:cs="Times New Roman"/>
          <w:sz w:val="24"/>
          <w:szCs w:val="24"/>
        </w:rPr>
        <w:t xml:space="preserve">рограммой предмет </w:t>
      </w:r>
      <w:r w:rsidRPr="00330D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«Чтение»  в 1 классе </w:t>
      </w:r>
      <w:r w:rsidRPr="00330DAE">
        <w:rPr>
          <w:rFonts w:ascii="Times New Roman" w:eastAsia="Calibri" w:hAnsi="Times New Roman" w:cs="Times New Roman"/>
          <w:sz w:val="24"/>
          <w:szCs w:val="24"/>
        </w:rPr>
        <w:t xml:space="preserve">изучается   99 часов в год, 3 часа в неделю, 33 недели. </w:t>
      </w:r>
    </w:p>
    <w:p w:rsidR="00913771" w:rsidRPr="00330DAE" w:rsidRDefault="00913771" w:rsidP="00913771">
      <w:pPr>
        <w:tabs>
          <w:tab w:val="left" w:pos="1800"/>
        </w:tabs>
        <w:spacing w:before="120"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771" w:rsidRPr="00330DAE" w:rsidRDefault="00913771" w:rsidP="00913771">
      <w:pPr>
        <w:rPr>
          <w:rFonts w:ascii="Calibri" w:eastAsia="Calibri" w:hAnsi="Calibri" w:cs="Times New Roman"/>
        </w:rPr>
      </w:pPr>
    </w:p>
    <w:p w:rsidR="00913771" w:rsidRPr="00330DAE" w:rsidRDefault="00913771" w:rsidP="00913771">
      <w:pPr>
        <w:rPr>
          <w:rFonts w:ascii="Calibri" w:eastAsia="Calibri" w:hAnsi="Calibri" w:cs="Times New Roman"/>
        </w:rPr>
      </w:pPr>
    </w:p>
    <w:p w:rsidR="00913771" w:rsidRPr="00330DAE" w:rsidRDefault="00913771" w:rsidP="00913771">
      <w:pPr>
        <w:rPr>
          <w:rFonts w:ascii="Calibri" w:eastAsia="Calibri" w:hAnsi="Calibri" w:cs="Times New Roman"/>
        </w:rPr>
      </w:pPr>
    </w:p>
    <w:p w:rsidR="00913771" w:rsidRPr="00330DAE" w:rsidRDefault="00913771" w:rsidP="00913771">
      <w:pPr>
        <w:rPr>
          <w:rFonts w:ascii="Calibri" w:eastAsia="Calibri" w:hAnsi="Calibri" w:cs="Times New Roman"/>
        </w:rPr>
      </w:pPr>
    </w:p>
    <w:p w:rsidR="00913771" w:rsidRPr="00330DAE" w:rsidRDefault="00913771" w:rsidP="00913771">
      <w:pPr>
        <w:rPr>
          <w:rFonts w:ascii="Calibri" w:eastAsia="Calibri" w:hAnsi="Calibri" w:cs="Times New Roman"/>
        </w:rPr>
      </w:pPr>
    </w:p>
    <w:p w:rsidR="00913771" w:rsidRPr="00330DAE" w:rsidRDefault="00913771" w:rsidP="00913771">
      <w:pPr>
        <w:rPr>
          <w:rFonts w:ascii="Calibri" w:eastAsia="Calibri" w:hAnsi="Calibri" w:cs="Times New Roman"/>
        </w:rPr>
      </w:pPr>
    </w:p>
    <w:p w:rsidR="00913771" w:rsidRPr="00330DAE" w:rsidRDefault="00913771" w:rsidP="00913771">
      <w:pPr>
        <w:rPr>
          <w:rFonts w:ascii="Calibri" w:eastAsia="Calibri" w:hAnsi="Calibri" w:cs="Times New Roman"/>
        </w:rPr>
      </w:pPr>
    </w:p>
    <w:p w:rsidR="00913771" w:rsidRPr="00330DAE" w:rsidRDefault="00913771" w:rsidP="00913771">
      <w:pPr>
        <w:rPr>
          <w:rFonts w:ascii="Calibri" w:eastAsia="Calibri" w:hAnsi="Calibri" w:cs="Times New Roman"/>
        </w:rPr>
      </w:pPr>
    </w:p>
    <w:p w:rsidR="003C7D82" w:rsidRDefault="003C7D82" w:rsidP="009137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7D82" w:rsidRDefault="003C7D82" w:rsidP="009137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7D82" w:rsidRDefault="003C7D82" w:rsidP="009137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7D82" w:rsidRDefault="003C7D82" w:rsidP="009137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7D82" w:rsidRDefault="003C7D82" w:rsidP="009137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7D82" w:rsidRDefault="003C7D82" w:rsidP="009137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7D82" w:rsidRDefault="003C7D82" w:rsidP="009137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7D82" w:rsidRDefault="003C7D82" w:rsidP="009137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7D82" w:rsidRDefault="003C7D82" w:rsidP="009137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7D82" w:rsidRDefault="003C7D82" w:rsidP="009137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7D82" w:rsidRDefault="003C7D82" w:rsidP="009137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7D82" w:rsidRDefault="003C7D82" w:rsidP="009137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7D82" w:rsidRDefault="003C7D82" w:rsidP="009137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7D82" w:rsidRDefault="003C7D82" w:rsidP="009137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7D82" w:rsidRDefault="003C7D82" w:rsidP="009137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7D82" w:rsidRDefault="003C7D82" w:rsidP="009137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7D82" w:rsidRDefault="003C7D82" w:rsidP="00B7657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7D82" w:rsidRDefault="003C7D82" w:rsidP="009137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7D82" w:rsidRDefault="003C7D82" w:rsidP="009137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7D82" w:rsidRDefault="003C7D82" w:rsidP="009137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C49" w:rsidRDefault="004C2C49" w:rsidP="009137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C49" w:rsidRDefault="004C2C49" w:rsidP="009137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C49" w:rsidRDefault="004C2C49" w:rsidP="009137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C49" w:rsidRDefault="004C2C49" w:rsidP="009137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C49" w:rsidRDefault="004C2C49" w:rsidP="009137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C49" w:rsidRDefault="004C2C49" w:rsidP="009137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C49" w:rsidRDefault="004C2C49" w:rsidP="009137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C49" w:rsidRDefault="004C2C49" w:rsidP="009137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771" w:rsidRPr="00330DAE" w:rsidRDefault="00913771" w:rsidP="009137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0DA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Базовые учебные действия</w:t>
      </w:r>
    </w:p>
    <w:p w:rsidR="00913771" w:rsidRPr="00330DAE" w:rsidRDefault="00913771" w:rsidP="00913771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 xml:space="preserve"> Учащиеся должны уметь:</w:t>
      </w:r>
    </w:p>
    <w:p w:rsidR="00913771" w:rsidRPr="00330DAE" w:rsidRDefault="00913771" w:rsidP="00913771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>- различать звуки на слух и в произношении;</w:t>
      </w:r>
    </w:p>
    <w:p w:rsidR="00913771" w:rsidRPr="00330DAE" w:rsidRDefault="00913771" w:rsidP="00913771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>- анализировать слова по звуковому составу, составлять слова из букв  и слогов разрезной азбуки;</w:t>
      </w:r>
    </w:p>
    <w:p w:rsidR="00913771" w:rsidRPr="00330DAE" w:rsidRDefault="00913771" w:rsidP="00913771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>- плавно читать по слогам слова, предложения, короткие тексты;</w:t>
      </w:r>
    </w:p>
    <w:p w:rsidR="00913771" w:rsidRPr="00330DAE" w:rsidRDefault="00913771" w:rsidP="009137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>- отвечать на вопросы по содержанию прочитанного и по иллюстрациям к тексту;</w:t>
      </w:r>
    </w:p>
    <w:p w:rsidR="00913771" w:rsidRPr="00330DAE" w:rsidRDefault="00913771" w:rsidP="00913771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>- слушать небольшую сказку, загадку, стихотворение, рассказ;</w:t>
      </w:r>
    </w:p>
    <w:p w:rsidR="00913771" w:rsidRPr="00330DAE" w:rsidRDefault="00913771" w:rsidP="00913771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 xml:space="preserve"> - отвечать на вопросы по содержанию прослушанного или иллюстрациям к тексту.</w:t>
      </w:r>
    </w:p>
    <w:p w:rsidR="00913771" w:rsidRPr="00330DAE" w:rsidRDefault="00913771" w:rsidP="00913771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>Учащиеся должны знать:</w:t>
      </w:r>
    </w:p>
    <w:p w:rsidR="00913771" w:rsidRPr="00330DAE" w:rsidRDefault="00913771" w:rsidP="00913771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>наизусть 3 -4 коротких стихотворения или четверостишия, разученных с голоса учителя.</w:t>
      </w:r>
    </w:p>
    <w:p w:rsidR="00913771" w:rsidRPr="00330DAE" w:rsidRDefault="00913771" w:rsidP="0091377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771" w:rsidRPr="00330DAE" w:rsidRDefault="00913771" w:rsidP="00913771">
      <w:pPr>
        <w:spacing w:after="0"/>
        <w:rPr>
          <w:rFonts w:ascii="Calibri" w:eastAsia="Calibri" w:hAnsi="Calibri" w:cs="Times New Roman"/>
        </w:rPr>
      </w:pPr>
    </w:p>
    <w:p w:rsidR="00913771" w:rsidRPr="00330DAE" w:rsidRDefault="00913771" w:rsidP="00913771">
      <w:pPr>
        <w:jc w:val="both"/>
        <w:rPr>
          <w:rFonts w:ascii="Calibri" w:eastAsia="Calibri" w:hAnsi="Calibri" w:cs="Times New Roman"/>
        </w:rPr>
      </w:pPr>
    </w:p>
    <w:p w:rsidR="00913771" w:rsidRPr="00330DAE" w:rsidRDefault="00913771" w:rsidP="00913771">
      <w:pPr>
        <w:jc w:val="both"/>
        <w:rPr>
          <w:rFonts w:ascii="Calibri" w:eastAsia="Calibri" w:hAnsi="Calibri" w:cs="Times New Roman"/>
        </w:rPr>
      </w:pPr>
    </w:p>
    <w:p w:rsidR="00913771" w:rsidRPr="00330DAE" w:rsidRDefault="00913771" w:rsidP="00913771">
      <w:pPr>
        <w:jc w:val="both"/>
        <w:rPr>
          <w:rFonts w:ascii="Calibri" w:eastAsia="Calibri" w:hAnsi="Calibri" w:cs="Times New Roman"/>
        </w:rPr>
      </w:pPr>
    </w:p>
    <w:p w:rsidR="00913771" w:rsidRPr="00330DAE" w:rsidRDefault="00913771" w:rsidP="00913771">
      <w:pPr>
        <w:rPr>
          <w:rFonts w:ascii="Calibri" w:eastAsia="Calibri" w:hAnsi="Calibri" w:cs="Times New Roman"/>
        </w:rPr>
      </w:pPr>
    </w:p>
    <w:p w:rsidR="00913771" w:rsidRPr="00330DAE" w:rsidRDefault="00913771" w:rsidP="00913771">
      <w:pPr>
        <w:rPr>
          <w:rFonts w:ascii="Calibri" w:eastAsia="Calibri" w:hAnsi="Calibri" w:cs="Times New Roman"/>
        </w:rPr>
      </w:pPr>
    </w:p>
    <w:p w:rsidR="00913771" w:rsidRPr="00330DAE" w:rsidRDefault="00913771" w:rsidP="00913771">
      <w:pPr>
        <w:rPr>
          <w:rFonts w:ascii="Calibri" w:eastAsia="Calibri" w:hAnsi="Calibri" w:cs="Times New Roman"/>
        </w:rPr>
      </w:pPr>
    </w:p>
    <w:p w:rsidR="00913771" w:rsidRDefault="00913771" w:rsidP="00913771">
      <w:pPr>
        <w:rPr>
          <w:rFonts w:ascii="Calibri" w:eastAsia="Calibri" w:hAnsi="Calibri" w:cs="Times New Roman"/>
        </w:rPr>
      </w:pPr>
    </w:p>
    <w:p w:rsidR="00FD02C6" w:rsidRDefault="00FD02C6" w:rsidP="00913771">
      <w:pPr>
        <w:rPr>
          <w:rFonts w:ascii="Calibri" w:eastAsia="Calibri" w:hAnsi="Calibri" w:cs="Times New Roman"/>
        </w:rPr>
      </w:pPr>
    </w:p>
    <w:p w:rsidR="00FD02C6" w:rsidRPr="00330DAE" w:rsidRDefault="00FD02C6" w:rsidP="00913771">
      <w:pPr>
        <w:rPr>
          <w:rFonts w:ascii="Calibri" w:eastAsia="Calibri" w:hAnsi="Calibri" w:cs="Times New Roman"/>
        </w:rPr>
      </w:pPr>
    </w:p>
    <w:p w:rsidR="003C7D82" w:rsidRDefault="003C7D82" w:rsidP="003C7D8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C7D82" w:rsidRDefault="003C7D82" w:rsidP="003C7D8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C7D82" w:rsidRDefault="003C7D82" w:rsidP="003C7D8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C7D82" w:rsidRDefault="003C7D82" w:rsidP="003C7D8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C7D82" w:rsidRDefault="003C7D82" w:rsidP="003C7D8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C7D82" w:rsidRDefault="003C7D82" w:rsidP="003C7D8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C7D82" w:rsidRDefault="003C7D82" w:rsidP="003C7D8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C7D82" w:rsidRDefault="003C7D82" w:rsidP="003C7D8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C7D82" w:rsidRDefault="003C7D82" w:rsidP="003C7D8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C7D82" w:rsidRDefault="003C7D82" w:rsidP="003C7D8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C7D82" w:rsidRDefault="003C7D82" w:rsidP="003C7D8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C7D82" w:rsidRDefault="003C7D82" w:rsidP="00B7657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C7D82" w:rsidRDefault="003C7D82" w:rsidP="003C7D8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C7D82" w:rsidRDefault="003C7D82" w:rsidP="003C7D8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C7D82" w:rsidRDefault="003C7D82" w:rsidP="003C7D8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76579" w:rsidRDefault="00B76579" w:rsidP="003C7D8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76579" w:rsidRDefault="00B76579" w:rsidP="003C7D8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76579" w:rsidRDefault="00B76579" w:rsidP="003C7D8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D02C6" w:rsidRPr="00330DAE" w:rsidRDefault="00FD02C6" w:rsidP="004C2C4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30D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Содержание учебного предмета</w:t>
      </w:r>
    </w:p>
    <w:p w:rsidR="00FD02C6" w:rsidRPr="00330DAE" w:rsidRDefault="00FD02C6" w:rsidP="00FD02C6">
      <w:pPr>
        <w:shd w:val="clear" w:color="auto" w:fill="FFFFFF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30D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(99 часов)</w:t>
      </w:r>
    </w:p>
    <w:p w:rsidR="00FD02C6" w:rsidRPr="00330DAE" w:rsidRDefault="00FD02C6" w:rsidP="004C2C49">
      <w:pPr>
        <w:tabs>
          <w:tab w:val="left" w:pos="567"/>
        </w:tabs>
        <w:spacing w:after="0"/>
        <w:jc w:val="both"/>
        <w:rPr>
          <w:rFonts w:ascii="Calibri" w:eastAsia="Calibri" w:hAnsi="Calibri" w:cs="Times New Roman"/>
          <w:b/>
        </w:rPr>
      </w:pPr>
      <w:r w:rsidRPr="00330DAE">
        <w:rPr>
          <w:rFonts w:ascii="Times New Roman" w:eastAsia="Calibri" w:hAnsi="Times New Roman" w:cs="Times New Roman"/>
          <w:b/>
          <w:sz w:val="24"/>
          <w:szCs w:val="24"/>
        </w:rPr>
        <w:t xml:space="preserve">Добукварный период (13 ч.). </w:t>
      </w:r>
      <w:r w:rsidRPr="00330DAE">
        <w:rPr>
          <w:rFonts w:ascii="Times New Roman" w:eastAsia="Calibri" w:hAnsi="Times New Roman" w:cs="Times New Roman"/>
          <w:sz w:val="24"/>
          <w:szCs w:val="24"/>
        </w:rPr>
        <w:t>Знакомство с классом и школой, с режимом дня. Беседы о том, что находится в классе. Беседы на темы: «Порядок в классе», «Учитель и ученики», «Имя и отчество учителя», «Имена и фамилии учеников», «Ученики и учителя других классов», «Перемена в школе, её назначение», «Я и моя семья», «Окружающий меня мир».</w:t>
      </w:r>
    </w:p>
    <w:p w:rsidR="00FD02C6" w:rsidRPr="00330DAE" w:rsidRDefault="00FD02C6" w:rsidP="00FD02C6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 xml:space="preserve">         Привитие воспитанникам навыков учебной деятельности: умения правильно сидеть за партой, вставать, слушать объяснения и указания учителя, поднимать руку при желании что-то сказать, просить разрешения выйти из класса.</w:t>
      </w:r>
    </w:p>
    <w:p w:rsidR="00FD02C6" w:rsidRPr="00330DAE" w:rsidRDefault="00FD02C6" w:rsidP="004C2C49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>Изучение уровня общего развития и подготовленности учащихся к обучению грамоте в процессе фронтальной и индивидуальной работы.</w:t>
      </w:r>
    </w:p>
    <w:p w:rsidR="00FD02C6" w:rsidRPr="00330DAE" w:rsidRDefault="00FD02C6" w:rsidP="00FD02C6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>Развитие устной речи учащихся: формирование умения выполнять простые поручения по словесному заданию; внятно выражать свои просьбы и желания; слушать сказки и рассказы в устной передаче учителя; разучивать короткие и понятные стихотворения с голоса учителя;  пересказывать сказки с помощью учителя по иллюстрациям и вопросам;  называть слова по предметным картинкам; составлять простые предложения по своим практическим действиям, по картинкам и по вопросам.</w:t>
      </w:r>
    </w:p>
    <w:p w:rsidR="00FD02C6" w:rsidRPr="00330DAE" w:rsidRDefault="00FD02C6" w:rsidP="00FD02C6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 xml:space="preserve">         Различение звуков окружающей действительности (стук, звон, гудение, жужжание и др.). Различение звуков и простых звукосочетаний в речи в связи с наблюдениями окружающей действительности и играми.</w:t>
      </w:r>
    </w:p>
    <w:p w:rsidR="00FD02C6" w:rsidRPr="00330DAE" w:rsidRDefault="00FD02C6" w:rsidP="00FD02C6">
      <w:pPr>
        <w:tabs>
          <w:tab w:val="left" w:pos="284"/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 xml:space="preserve">         Деление простого предложения (из двух-трёх слов) на слова. Деление простых по структуре слов на слоги (ухо, рука, голова). Выделение из слов некоторых гласных и согласных звуков (а, у, м и др.), различение их в словах (узнавание и называние слов, начинающихся с данных звуков).</w:t>
      </w:r>
    </w:p>
    <w:p w:rsidR="00FD02C6" w:rsidRPr="00330DAE" w:rsidRDefault="00FD02C6" w:rsidP="00FD02C6">
      <w:pPr>
        <w:tabs>
          <w:tab w:val="left" w:pos="567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30DAE">
        <w:rPr>
          <w:rFonts w:ascii="Times New Roman" w:eastAsia="Calibri" w:hAnsi="Times New Roman" w:cs="Times New Roman"/>
          <w:b/>
          <w:sz w:val="24"/>
          <w:szCs w:val="24"/>
        </w:rPr>
        <w:t xml:space="preserve">         Букварный период (86 ч.).</w:t>
      </w:r>
    </w:p>
    <w:p w:rsidR="00FD02C6" w:rsidRPr="00330DAE" w:rsidRDefault="00FD02C6" w:rsidP="00FD02C6">
      <w:pPr>
        <w:tabs>
          <w:tab w:val="left" w:pos="284"/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 xml:space="preserve">        Последовательное изучение звуков и букв, усвоение основных слоговых структур. Практическое знакомство с гласными и согласными звуками.</w:t>
      </w:r>
    </w:p>
    <w:p w:rsidR="00FD02C6" w:rsidRPr="00330DAE" w:rsidRDefault="00FD02C6" w:rsidP="00FD02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>1-й этап. Изучение звуков и букв: а, у, м, о, с, х.</w:t>
      </w:r>
    </w:p>
    <w:p w:rsidR="00FD02C6" w:rsidRPr="00330DAE" w:rsidRDefault="00FD02C6" w:rsidP="00FD02C6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 xml:space="preserve">         Правильное и отчётливое произношение изучаемых звуков, различение их в начале и в конце слова (в зависимости от того, в каком положении этот звук легче выделяется).</w:t>
      </w:r>
    </w:p>
    <w:p w:rsidR="00FD02C6" w:rsidRPr="00330DAE" w:rsidRDefault="00FD02C6" w:rsidP="00FD02C6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 xml:space="preserve">         Образование из усвоенных звуков и букв слов (ау, уа, ам, ум и др.), чтение этих слов с протяжным произношением.</w:t>
      </w:r>
    </w:p>
    <w:p w:rsidR="00FD02C6" w:rsidRPr="00330DAE" w:rsidRDefault="00FD02C6" w:rsidP="00FD02C6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 xml:space="preserve">         Образование и чтение открытых и закрытых двухзвуковых слогов, сравнение их. Составление и чтение слов из этих слогов.</w:t>
      </w:r>
    </w:p>
    <w:p w:rsidR="00FD02C6" w:rsidRPr="00330DAE" w:rsidRDefault="00FD02C6" w:rsidP="004C2C49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 xml:space="preserve"> 2-й этап. Повторение пройденных звуков и букв и изучение новых: ш, л, ы, н, р.    Достаточно быстрое соотнесение звуков с соответствующими буквами, определение местонахождения их в словах (в начале или в конце).</w:t>
      </w:r>
    </w:p>
    <w:p w:rsidR="00FD02C6" w:rsidRPr="00330DAE" w:rsidRDefault="00FD02C6" w:rsidP="00FD02C6">
      <w:pPr>
        <w:tabs>
          <w:tab w:val="left" w:pos="284"/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 xml:space="preserve">         Образование открытых и закрытых двух звуковых слов из вновь изученных звуков, чтение этих слогов протяжно и слитно.</w:t>
      </w:r>
    </w:p>
    <w:p w:rsidR="00FD02C6" w:rsidRPr="00330DAE" w:rsidRDefault="00FD02C6" w:rsidP="00FD02C6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 xml:space="preserve">        Составление и чтение слов из двух усвоенных слоговых структур (ма-ма, мы-ла).</w:t>
      </w:r>
    </w:p>
    <w:p w:rsidR="00FD02C6" w:rsidRPr="00330DAE" w:rsidRDefault="00FD02C6" w:rsidP="00FD02C6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 xml:space="preserve">        Образование и чтение трёхбуквенных слов, состоящих из одного закрытого слога (сом).</w:t>
      </w:r>
    </w:p>
    <w:p w:rsidR="00FD02C6" w:rsidRPr="00330DAE" w:rsidRDefault="00FD02C6" w:rsidP="00FD02C6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 xml:space="preserve">          3-й этап. Повторение пройденных звуков и букв, изучение новых:  к, п, т, и, з, в, ж, б, г, д, й, ь.</w:t>
      </w:r>
    </w:p>
    <w:p w:rsidR="00FD02C6" w:rsidRPr="00330DAE" w:rsidRDefault="00FD02C6" w:rsidP="00FD02C6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Подбор слов с заданным звуком и определение его нахождения в словах (в начале, в середине, в конце).</w:t>
      </w:r>
    </w:p>
    <w:p w:rsidR="00FD02C6" w:rsidRPr="00330DAE" w:rsidRDefault="00FD02C6" w:rsidP="00FD02C6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 xml:space="preserve">         Образование и чтение открытых и закрытых слогов с твёрдыми и мягкими согласными в начале слога (па, ли, лук, вил).</w:t>
      </w:r>
    </w:p>
    <w:p w:rsidR="00FD02C6" w:rsidRPr="00330DAE" w:rsidRDefault="00FD02C6" w:rsidP="00FD02C6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 xml:space="preserve">         Составление и чтение слов из усвоенных слоговых структур (пила, солома, горка, парта, котик).</w:t>
      </w:r>
    </w:p>
    <w:p w:rsidR="00FD02C6" w:rsidRPr="00330DAE" w:rsidRDefault="00FD02C6" w:rsidP="00FD02C6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>Чтение предложений из двух-трёх слов.</w:t>
      </w:r>
    </w:p>
    <w:p w:rsidR="00FD02C6" w:rsidRPr="00330DAE" w:rsidRDefault="00FD02C6" w:rsidP="004C2C49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 xml:space="preserve">         Самостоятельное составление из букв разрезной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азбуки открытых и закрытых двух </w:t>
      </w:r>
      <w:r w:rsidRPr="00330DAE">
        <w:rPr>
          <w:rFonts w:ascii="Times New Roman" w:eastAsia="Calibri" w:hAnsi="Times New Roman" w:cs="Times New Roman"/>
          <w:sz w:val="24"/>
          <w:szCs w:val="24"/>
        </w:rPr>
        <w:t xml:space="preserve">звуковых и </w:t>
      </w:r>
      <w:r>
        <w:rPr>
          <w:rFonts w:ascii="Times New Roman" w:eastAsia="Calibri" w:hAnsi="Times New Roman" w:cs="Times New Roman"/>
          <w:sz w:val="24"/>
          <w:szCs w:val="24"/>
        </w:rPr>
        <w:t>закрытых трёх звуковых слогов.</w:t>
      </w:r>
    </w:p>
    <w:p w:rsidR="00FD02C6" w:rsidRPr="00330DAE" w:rsidRDefault="00FD02C6" w:rsidP="004C2C49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 xml:space="preserve"> Вставка пропущенной буквы в словах под картинками.</w:t>
      </w:r>
    </w:p>
    <w:p w:rsidR="00FD02C6" w:rsidRPr="00330DAE" w:rsidRDefault="00FD02C6" w:rsidP="00FD02C6">
      <w:pPr>
        <w:tabs>
          <w:tab w:val="left" w:pos="284"/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 xml:space="preserve">         4-й этап. Повторение пройденных звуков и букв, изучение новых: е, ё, я, ю, ц, ч, щ, ф, э, ъ.</w:t>
      </w:r>
    </w:p>
    <w:p w:rsidR="00FD02C6" w:rsidRPr="00330DAE" w:rsidRDefault="00FD02C6" w:rsidP="00FD02C6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 xml:space="preserve">         Практическое различение при чтении гласных и согласных; согласных звонких и глухих (в сильной позиции); твёрдых и мягких.</w:t>
      </w:r>
    </w:p>
    <w:p w:rsidR="00FD02C6" w:rsidRPr="00330DAE" w:rsidRDefault="00FD02C6" w:rsidP="00FD02C6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 xml:space="preserve">         Образование и чтение усвоенных ранее слоговых структур со звуками и буквами, изучаемыми вновь, и слогов с чтением двух согласных (тра, кни, пле).</w:t>
      </w:r>
    </w:p>
    <w:p w:rsidR="00FD02C6" w:rsidRPr="00330DAE" w:rsidRDefault="00FD02C6" w:rsidP="00FD02C6">
      <w:pPr>
        <w:tabs>
          <w:tab w:val="left" w:pos="284"/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>Отчётливое послоговое чтение коротких букварных текстов.</w:t>
      </w:r>
    </w:p>
    <w:p w:rsidR="00FD02C6" w:rsidRPr="00330DAE" w:rsidRDefault="00FD02C6" w:rsidP="00FD02C6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 xml:space="preserve">         Самостоятельное составление из букв разрезной азбуки слов из трёх-четырёх букв.        </w:t>
      </w:r>
    </w:p>
    <w:p w:rsidR="00FD02C6" w:rsidRPr="00330DAE" w:rsidRDefault="00FD02C6" w:rsidP="00FD02C6">
      <w:pPr>
        <w:tabs>
          <w:tab w:val="left" w:pos="284"/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>Составление простых нераспространённых предложений на основе демонстрируемого действия и действия, изображённого на картинке; добавление к ним одного пояснительного слова по вопросам чем? что? куда? где? (Саша рисует (чем?) карандашом. Саша рисует (ч т о?) дом. Зина идёт (куда?) в школу. Зина учится (где?) в школе).</w:t>
      </w:r>
    </w:p>
    <w:p w:rsidR="00FD02C6" w:rsidRPr="00330DAE" w:rsidRDefault="00FD02C6" w:rsidP="004C2C49">
      <w:pPr>
        <w:tabs>
          <w:tab w:val="left" w:pos="284"/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>Правильное употребление форм знакомых слов в разговорной речи.</w:t>
      </w:r>
    </w:p>
    <w:p w:rsidR="00FD02C6" w:rsidRPr="00330DAE" w:rsidRDefault="00FD02C6" w:rsidP="00FD02C6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>Использование предлогов в, на и некоторых наиболее употребительных наречий (хорошо - плохо, близко - далеко и др.).</w:t>
      </w:r>
    </w:p>
    <w:p w:rsidR="00FD02C6" w:rsidRPr="00330DAE" w:rsidRDefault="00FD02C6" w:rsidP="00FD02C6">
      <w:pPr>
        <w:tabs>
          <w:tab w:val="left" w:pos="284"/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DAE">
        <w:rPr>
          <w:rFonts w:ascii="Times New Roman" w:eastAsia="Calibri" w:hAnsi="Times New Roman" w:cs="Times New Roman"/>
          <w:sz w:val="24"/>
          <w:szCs w:val="24"/>
        </w:rPr>
        <w:t>Подготовка к связному высказыванию в виде ответов на 2- 3 вопроса.</w:t>
      </w:r>
    </w:p>
    <w:p w:rsidR="00913771" w:rsidRDefault="00913771" w:rsidP="0091377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2C6" w:rsidRDefault="00FD02C6" w:rsidP="0091377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2C6" w:rsidRDefault="00FD02C6" w:rsidP="0091377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2C6" w:rsidRDefault="00FD02C6" w:rsidP="0091377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2C6" w:rsidRDefault="00FD02C6" w:rsidP="0091377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2C6" w:rsidRDefault="00FD02C6" w:rsidP="0091377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149F" w:rsidRPr="00330DAE" w:rsidRDefault="0007149F" w:rsidP="0091377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  <w:sectPr w:rsidR="0007149F" w:rsidRPr="00330DAE" w:rsidSect="001D19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9" w:footer="709" w:gutter="0"/>
          <w:cols w:space="720"/>
          <w:titlePg/>
          <w:docGrid w:linePitch="299"/>
        </w:sectPr>
      </w:pPr>
    </w:p>
    <w:p w:rsidR="00913771" w:rsidRDefault="00913771" w:rsidP="00913771"/>
    <w:p w:rsidR="00913771" w:rsidRPr="00FD02C6" w:rsidRDefault="00913771" w:rsidP="00FD02C6">
      <w:pPr>
        <w:tabs>
          <w:tab w:val="left" w:pos="3058"/>
        </w:tabs>
        <w:jc w:val="center"/>
      </w:pPr>
      <w:r w:rsidRPr="00913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913771" w:rsidRPr="00913771" w:rsidRDefault="00913771" w:rsidP="002D392C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2447"/>
        <w:gridCol w:w="629"/>
        <w:gridCol w:w="729"/>
        <w:gridCol w:w="767"/>
        <w:gridCol w:w="843"/>
        <w:gridCol w:w="8737"/>
      </w:tblGrid>
      <w:tr w:rsidR="00014E8A" w:rsidRPr="00913771" w:rsidTr="00014E8A">
        <w:trPr>
          <w:trHeight w:val="104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A" w:rsidRPr="00913771" w:rsidRDefault="00014E8A" w:rsidP="00913771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ind w:left="-109" w:firstLine="109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№ урока</w:t>
            </w:r>
          </w:p>
          <w:p w:rsidR="00014E8A" w:rsidRPr="00913771" w:rsidRDefault="00014E8A" w:rsidP="00913771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A" w:rsidRPr="00913771" w:rsidRDefault="00014E8A" w:rsidP="00913771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014E8A" w:rsidRPr="00913771" w:rsidRDefault="00014E8A" w:rsidP="00913771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Тема программы,  тема урока.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A" w:rsidRPr="00913771" w:rsidRDefault="00014E8A" w:rsidP="00913771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ind w:left="-60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Кол-во часов</w:t>
            </w:r>
          </w:p>
          <w:p w:rsidR="00014E8A" w:rsidRPr="00913771" w:rsidRDefault="00014E8A" w:rsidP="00913771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в </w:t>
            </w:r>
            <w:r w:rsidRPr="0091377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теме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A" w:rsidRPr="00913771" w:rsidRDefault="00014E8A" w:rsidP="00913771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ind w:hanging="152"/>
              <w:contextualSpacing/>
              <w:jc w:val="right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Самост. работы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A" w:rsidRPr="00913771" w:rsidRDefault="00014E8A" w:rsidP="00913771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contextualSpacing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Практ. </w:t>
            </w:r>
          </w:p>
          <w:p w:rsidR="00014E8A" w:rsidRPr="00913771" w:rsidRDefault="00014E8A" w:rsidP="00913771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ind w:left="-108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работы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8A" w:rsidRPr="00913771" w:rsidRDefault="00014E8A" w:rsidP="00913771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contextualSpacing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Провер</w:t>
            </w:r>
          </w:p>
          <w:p w:rsidR="00014E8A" w:rsidRPr="00913771" w:rsidRDefault="00014E8A" w:rsidP="00913771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contextualSpacing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работы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A" w:rsidRPr="00913771" w:rsidRDefault="00014E8A" w:rsidP="00913771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contextualSpacing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014E8A" w:rsidRPr="00913771" w:rsidRDefault="00014E8A" w:rsidP="00913771">
            <w:pPr>
              <w:widowControl w:val="0"/>
              <w:tabs>
                <w:tab w:val="left" w:pos="1276"/>
              </w:tabs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Основные виды у</w:t>
            </w: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чебной деятельности  учащихся</w:t>
            </w:r>
            <w:r w:rsidRPr="00913771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:</w:t>
            </w:r>
          </w:p>
        </w:tc>
      </w:tr>
      <w:tr w:rsidR="00DE193E" w:rsidRPr="00913771" w:rsidTr="00014E8A">
        <w:trPr>
          <w:trHeight w:val="263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Добукварный период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17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93E" w:rsidRDefault="00DE193E" w:rsidP="00913771">
            <w:pPr>
              <w:autoSpaceDE w:val="0"/>
              <w:autoSpaceDN w:val="0"/>
              <w:adjustRightInd w:val="0"/>
              <w:spacing w:after="0" w:line="240" w:lineRule="atLeast"/>
              <w:ind w:right="100"/>
              <w:contextualSpacing/>
              <w:rPr>
                <w:rFonts w:ascii="Times New Roman" w:eastAsia="Calibri" w:hAnsi="Times New Roman" w:cs="Times New Roman"/>
                <w:iCs/>
                <w:w w:val="117"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DE193E" w:rsidRDefault="00DE193E" w:rsidP="00913771">
            <w:pPr>
              <w:autoSpaceDE w:val="0"/>
              <w:autoSpaceDN w:val="0"/>
              <w:adjustRightInd w:val="0"/>
              <w:spacing w:after="0" w:line="240" w:lineRule="atLeast"/>
              <w:ind w:right="100"/>
              <w:contextualSpacing/>
              <w:rPr>
                <w:rFonts w:ascii="Times New Roman" w:eastAsia="Calibri" w:hAnsi="Times New Roman" w:cs="Times New Roman"/>
                <w:iCs/>
                <w:w w:val="117"/>
                <w:sz w:val="24"/>
                <w:szCs w:val="24"/>
                <w:u w:val="single"/>
              </w:rPr>
            </w:pPr>
          </w:p>
          <w:p w:rsidR="00DE193E" w:rsidRDefault="00DE193E" w:rsidP="00913771">
            <w:pPr>
              <w:autoSpaceDE w:val="0"/>
              <w:autoSpaceDN w:val="0"/>
              <w:adjustRightInd w:val="0"/>
              <w:spacing w:after="0" w:line="240" w:lineRule="atLeast"/>
              <w:ind w:right="100"/>
              <w:contextualSpacing/>
              <w:rPr>
                <w:rFonts w:ascii="Times New Roman" w:eastAsia="Calibri" w:hAnsi="Times New Roman" w:cs="Times New Roman"/>
                <w:iCs/>
                <w:w w:val="117"/>
                <w:sz w:val="24"/>
                <w:szCs w:val="24"/>
                <w:u w:val="single"/>
              </w:rPr>
            </w:pPr>
          </w:p>
          <w:p w:rsidR="00DE193E" w:rsidRDefault="00DE193E" w:rsidP="00913771">
            <w:pPr>
              <w:autoSpaceDE w:val="0"/>
              <w:autoSpaceDN w:val="0"/>
              <w:adjustRightInd w:val="0"/>
              <w:spacing w:after="0" w:line="240" w:lineRule="atLeast"/>
              <w:ind w:right="100"/>
              <w:contextualSpacing/>
              <w:rPr>
                <w:rFonts w:ascii="Times New Roman" w:eastAsia="Calibri" w:hAnsi="Times New Roman" w:cs="Times New Roman"/>
                <w:iCs/>
                <w:w w:val="117"/>
                <w:sz w:val="24"/>
                <w:szCs w:val="24"/>
                <w:u w:val="single"/>
              </w:rPr>
            </w:pPr>
          </w:p>
          <w:p w:rsidR="00DE193E" w:rsidRDefault="00DE193E" w:rsidP="00913771">
            <w:pPr>
              <w:autoSpaceDE w:val="0"/>
              <w:autoSpaceDN w:val="0"/>
              <w:adjustRightInd w:val="0"/>
              <w:spacing w:after="0" w:line="240" w:lineRule="atLeast"/>
              <w:ind w:right="100"/>
              <w:contextualSpacing/>
              <w:rPr>
                <w:rFonts w:ascii="Times New Roman" w:eastAsia="Calibri" w:hAnsi="Times New Roman" w:cs="Times New Roman"/>
                <w:iCs/>
                <w:w w:val="117"/>
                <w:sz w:val="24"/>
                <w:szCs w:val="24"/>
                <w:u w:val="single"/>
              </w:rPr>
            </w:pPr>
          </w:p>
          <w:p w:rsidR="00DE193E" w:rsidRDefault="00DE193E" w:rsidP="00913771">
            <w:pPr>
              <w:autoSpaceDE w:val="0"/>
              <w:autoSpaceDN w:val="0"/>
              <w:adjustRightInd w:val="0"/>
              <w:spacing w:after="0" w:line="240" w:lineRule="atLeast"/>
              <w:ind w:right="100"/>
              <w:contextualSpacing/>
              <w:rPr>
                <w:rFonts w:ascii="Times New Roman" w:eastAsia="Calibri" w:hAnsi="Times New Roman" w:cs="Times New Roman"/>
                <w:iCs/>
                <w:w w:val="117"/>
                <w:sz w:val="24"/>
                <w:szCs w:val="24"/>
                <w:u w:val="single"/>
              </w:rPr>
            </w:pPr>
          </w:p>
          <w:p w:rsidR="00DE193E" w:rsidRDefault="00DE193E" w:rsidP="00913771">
            <w:pPr>
              <w:autoSpaceDE w:val="0"/>
              <w:autoSpaceDN w:val="0"/>
              <w:adjustRightInd w:val="0"/>
              <w:spacing w:after="0" w:line="240" w:lineRule="atLeast"/>
              <w:ind w:right="100"/>
              <w:contextualSpacing/>
              <w:rPr>
                <w:rFonts w:ascii="Times New Roman" w:eastAsia="Calibri" w:hAnsi="Times New Roman" w:cs="Times New Roman"/>
                <w:iCs/>
                <w:w w:val="117"/>
                <w:sz w:val="24"/>
                <w:szCs w:val="24"/>
                <w:u w:val="single"/>
              </w:rPr>
            </w:pPr>
          </w:p>
          <w:p w:rsidR="00DE193E" w:rsidRPr="00913771" w:rsidRDefault="00DE193E" w:rsidP="00913771">
            <w:pPr>
              <w:autoSpaceDE w:val="0"/>
              <w:autoSpaceDN w:val="0"/>
              <w:adjustRightInd w:val="0"/>
              <w:spacing w:after="0" w:line="240" w:lineRule="atLeast"/>
              <w:ind w:right="100"/>
              <w:contextualSpacing/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iCs/>
                <w:w w:val="117"/>
                <w:sz w:val="24"/>
                <w:szCs w:val="24"/>
                <w:u w:val="single"/>
              </w:rPr>
              <w:t>Различают</w:t>
            </w: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слова и</w:t>
            </w:r>
            <w:r w:rsidRPr="00913771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 xml:space="preserve">предложения. </w:t>
            </w:r>
          </w:p>
          <w:p w:rsidR="00DE193E" w:rsidRPr="00913771" w:rsidRDefault="00DE193E" w:rsidP="00913771">
            <w:pPr>
              <w:autoSpaceDE w:val="0"/>
              <w:autoSpaceDN w:val="0"/>
              <w:adjustRightInd w:val="0"/>
              <w:spacing w:after="0" w:line="240" w:lineRule="atLeast"/>
              <w:ind w:right="100"/>
              <w:contextualSpacing/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iCs/>
                <w:w w:val="112"/>
                <w:sz w:val="24"/>
                <w:szCs w:val="24"/>
                <w:u w:val="single"/>
              </w:rPr>
              <w:t>Работают</w:t>
            </w: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13771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предложением:</w:t>
            </w:r>
            <w:r w:rsidRPr="00913771">
              <w:rPr>
                <w:rFonts w:ascii="Times New Roman" w:eastAsia="Calibri" w:hAnsi="Times New Roman" w:cs="Times New Roman"/>
                <w:iCs/>
                <w:w w:val="115"/>
                <w:sz w:val="24"/>
                <w:szCs w:val="24"/>
                <w:u w:val="single"/>
              </w:rPr>
              <w:t>выделяют</w:t>
            </w:r>
            <w:r w:rsidRPr="00913771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слова,</w:t>
            </w:r>
            <w:r w:rsidRPr="00913771">
              <w:rPr>
                <w:rFonts w:ascii="Times New Roman" w:eastAsia="Calibri" w:hAnsi="Times New Roman" w:cs="Times New Roman"/>
                <w:iCs/>
                <w:w w:val="115"/>
                <w:sz w:val="24"/>
                <w:szCs w:val="24"/>
                <w:u w:val="single"/>
              </w:rPr>
              <w:t>изменяют</w:t>
            </w: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</w:t>
            </w:r>
            <w:r w:rsidRPr="00913771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 xml:space="preserve">порядок. </w:t>
            </w:r>
          </w:p>
          <w:p w:rsidR="00DE193E" w:rsidRPr="00913771" w:rsidRDefault="00DE193E" w:rsidP="0091377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Отчетливо </w:t>
            </w:r>
            <w:r w:rsidRPr="00913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повторяют </w:t>
            </w:r>
            <w:r w:rsidRPr="00913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произносимые учителем слова и фразы, практически </w:t>
            </w:r>
            <w:r w:rsidRPr="00913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различают</w:t>
            </w:r>
            <w:r w:rsidRPr="00913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слова, сходные по звуковому составу.</w:t>
            </w:r>
          </w:p>
          <w:p w:rsidR="00DE193E" w:rsidRPr="00913771" w:rsidRDefault="00DE193E" w:rsidP="00913771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DE193E" w:rsidRPr="00913771" w:rsidRDefault="00DE193E" w:rsidP="00913771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DE193E" w:rsidRPr="00913771" w:rsidRDefault="00DE193E" w:rsidP="00913771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3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Делят</w:t>
            </w:r>
            <w:r w:rsidRPr="00913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простое предложение (из двух-трех слов) на слова.</w:t>
            </w:r>
          </w:p>
          <w:p w:rsidR="00DE193E" w:rsidRPr="00913771" w:rsidRDefault="00DE193E" w:rsidP="00913771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DE193E" w:rsidRPr="00913771" w:rsidRDefault="00DE193E" w:rsidP="00913771">
            <w:pPr>
              <w:spacing w:line="240" w:lineRule="atLeast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13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Делят </w:t>
            </w:r>
            <w:r w:rsidRPr="00913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простые по структуре слова на слоги (</w:t>
            </w:r>
            <w:r w:rsidRPr="0091377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у-хо, ру-ка, го-ло-ва</w:t>
            </w:r>
            <w:r w:rsidRPr="00913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1377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DE193E" w:rsidRPr="00913771" w:rsidRDefault="00DE193E" w:rsidP="00913771">
            <w:pPr>
              <w:spacing w:line="240" w:lineRule="atLeast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DE193E" w:rsidRPr="00913771" w:rsidRDefault="00DE193E" w:rsidP="00913771">
            <w:pPr>
              <w:spacing w:line="240" w:lineRule="atLeast"/>
              <w:rPr>
                <w:rFonts w:ascii="Calibri" w:eastAsia="Calibri" w:hAnsi="Calibri" w:cs="Times New Roman"/>
                <w:iCs/>
              </w:rPr>
            </w:pPr>
          </w:p>
          <w:p w:rsidR="00DE193E" w:rsidRPr="00913771" w:rsidRDefault="00DE193E" w:rsidP="009137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Выделяют </w:t>
            </w:r>
            <w:r w:rsidRPr="00913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слов некоторые гласные и согласные звуки </w:t>
            </w:r>
            <w:r w:rsidRPr="009137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9137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а, у,</w:t>
            </w:r>
            <w:r w:rsidRPr="009137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137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913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и др.),  </w:t>
            </w:r>
            <w:r w:rsidRPr="00913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различают</w:t>
            </w:r>
            <w:r w:rsidRPr="00913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их в словах (</w:t>
            </w:r>
            <w:r w:rsidRPr="00913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узнают</w:t>
            </w:r>
            <w:r w:rsidRPr="00913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Pr="00913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называют</w:t>
            </w:r>
            <w:r w:rsidRPr="00913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слова, начинающиеся с данных звуков).</w:t>
            </w:r>
          </w:p>
          <w:p w:rsidR="00DE193E" w:rsidRPr="00913771" w:rsidRDefault="00DE193E" w:rsidP="009137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913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Различают</w:t>
            </w:r>
            <w:r w:rsidRPr="00913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звуки на слух и в произношении; </w:t>
            </w: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Воспринимают</w:t>
            </w: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слух стихотворения и рассказы  в исполнении учителя, </w:t>
            </w:r>
            <w:r w:rsidRPr="009137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понимают</w:t>
            </w: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прослушанный текст, </w:t>
            </w:r>
            <w:r w:rsidRPr="00913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отвечают</w:t>
            </w:r>
            <w:r w:rsidRPr="00913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вопросы по содержанию прослушанного или иллюстрациям к тексту.</w:t>
            </w:r>
          </w:p>
          <w:p w:rsidR="00DE193E" w:rsidRPr="00913771" w:rsidRDefault="00DE193E" w:rsidP="00913771">
            <w:pPr>
              <w:autoSpaceDE w:val="0"/>
              <w:autoSpaceDN w:val="0"/>
              <w:adjustRightInd w:val="0"/>
              <w:spacing w:before="46" w:after="0" w:line="240" w:lineRule="auto"/>
              <w:ind w:right="757"/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iCs/>
                <w:w w:val="115"/>
                <w:sz w:val="24"/>
                <w:szCs w:val="24"/>
                <w:u w:val="single"/>
              </w:rPr>
              <w:t>Выделяют</w:t>
            </w:r>
            <w:r w:rsidRPr="00913771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звук(звуки)</w:t>
            </w: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13771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слове.</w:t>
            </w:r>
          </w:p>
          <w:p w:rsidR="00DE193E" w:rsidRPr="00913771" w:rsidRDefault="00DE193E" w:rsidP="00913771">
            <w:pPr>
              <w:autoSpaceDE w:val="0"/>
              <w:autoSpaceDN w:val="0"/>
              <w:adjustRightInd w:val="0"/>
              <w:spacing w:before="46" w:after="0" w:line="240" w:lineRule="auto"/>
              <w:ind w:right="7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DE193E" w:rsidRPr="00913771" w:rsidRDefault="00DE193E" w:rsidP="00913771">
            <w:pPr>
              <w:autoSpaceDE w:val="0"/>
              <w:autoSpaceDN w:val="0"/>
              <w:adjustRightInd w:val="0"/>
              <w:spacing w:before="46" w:after="0" w:line="240" w:lineRule="auto"/>
              <w:ind w:right="7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3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Различают</w:t>
            </w:r>
            <w:r w:rsidRPr="00913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звуки на слух и в произношении.</w:t>
            </w:r>
          </w:p>
          <w:p w:rsidR="00DE193E" w:rsidRPr="00913771" w:rsidRDefault="00DE193E" w:rsidP="00913771">
            <w:pPr>
              <w:autoSpaceDE w:val="0"/>
              <w:autoSpaceDN w:val="0"/>
              <w:adjustRightInd w:val="0"/>
              <w:spacing w:before="46" w:after="0" w:line="240" w:lineRule="auto"/>
              <w:ind w:right="7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DE193E" w:rsidRPr="00913771" w:rsidRDefault="00DE193E" w:rsidP="00913771">
            <w:pPr>
              <w:autoSpaceDE w:val="0"/>
              <w:autoSpaceDN w:val="0"/>
              <w:adjustRightInd w:val="0"/>
              <w:spacing w:before="46" w:after="0" w:line="240" w:lineRule="auto"/>
              <w:ind w:right="7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3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Различают</w:t>
            </w:r>
            <w:r w:rsidRPr="00913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звуки  и буквы</w:t>
            </w:r>
            <w:r w:rsidRPr="00913771">
              <w:rPr>
                <w:rFonts w:ascii="Times New Roman" w:eastAsia="Calibri" w:hAnsi="Times New Roman" w:cs="Times New Roman"/>
                <w:w w:val="124"/>
                <w:sz w:val="24"/>
                <w:szCs w:val="24"/>
              </w:rPr>
              <w:t>: буква как знак звука</w:t>
            </w:r>
            <w:r w:rsidRPr="00913771">
              <w:rPr>
                <w:rFonts w:ascii="Times New Roman" w:eastAsia="Calibri" w:hAnsi="Times New Roman" w:cs="Times New Roman"/>
                <w:w w:val="119"/>
                <w:sz w:val="24"/>
                <w:szCs w:val="24"/>
              </w:rPr>
              <w:t>.</w:t>
            </w:r>
          </w:p>
          <w:p w:rsidR="00DE193E" w:rsidRPr="00913771" w:rsidRDefault="00DE193E" w:rsidP="00913771">
            <w:pPr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eastAsia="Calibri" w:hAnsi="Times New Roman" w:cs="Times New Roman"/>
                <w:iCs/>
                <w:w w:val="115"/>
                <w:sz w:val="24"/>
                <w:szCs w:val="24"/>
                <w:u w:val="single"/>
              </w:rPr>
            </w:pPr>
          </w:p>
          <w:p w:rsidR="00DE193E" w:rsidRPr="00913771" w:rsidRDefault="00DE193E" w:rsidP="00913771">
            <w:pPr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iCs/>
                <w:w w:val="115"/>
                <w:sz w:val="24"/>
                <w:szCs w:val="24"/>
                <w:u w:val="single"/>
              </w:rPr>
              <w:t>Различают</w:t>
            </w:r>
            <w:r w:rsidRPr="00913771">
              <w:rPr>
                <w:rFonts w:ascii="Times New Roman" w:eastAsia="Calibri" w:hAnsi="Times New Roman" w:cs="Times New Roman"/>
                <w:iCs/>
                <w:w w:val="115"/>
                <w:sz w:val="24"/>
                <w:szCs w:val="24"/>
              </w:rPr>
              <w:t xml:space="preserve"> и </w:t>
            </w:r>
            <w:r w:rsidRPr="00913771">
              <w:rPr>
                <w:rFonts w:ascii="Times New Roman" w:eastAsia="Calibri" w:hAnsi="Times New Roman" w:cs="Times New Roman"/>
                <w:iCs/>
                <w:w w:val="115"/>
                <w:sz w:val="24"/>
                <w:szCs w:val="24"/>
                <w:u w:val="single"/>
              </w:rPr>
              <w:t>характеризуют</w:t>
            </w:r>
            <w:r w:rsidRPr="00913771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гласные</w:t>
            </w: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13771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согласные</w:t>
            </w:r>
            <w:r w:rsidRPr="00913771">
              <w:rPr>
                <w:rFonts w:ascii="Times New Roman" w:eastAsia="Calibri" w:hAnsi="Times New Roman" w:cs="Times New Roman"/>
                <w:w w:val="119"/>
                <w:sz w:val="24"/>
                <w:szCs w:val="24"/>
              </w:rPr>
              <w:t xml:space="preserve">звуки, </w:t>
            </w:r>
            <w:r w:rsidRPr="00913771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соглас</w:t>
            </w: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ные </w:t>
            </w:r>
            <w:r w:rsidRPr="00913771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твёрдые</w:t>
            </w: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13771">
              <w:rPr>
                <w:rFonts w:ascii="Times New Roman" w:eastAsia="Calibri" w:hAnsi="Times New Roman" w:cs="Times New Roman"/>
                <w:w w:val="117"/>
                <w:sz w:val="24"/>
                <w:szCs w:val="24"/>
              </w:rPr>
              <w:t>мягкие,звонкие</w:t>
            </w: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13771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глу</w:t>
            </w:r>
            <w:r w:rsidRPr="00913771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>хие</w:t>
            </w:r>
            <w:r w:rsidRPr="00913771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;буквыглас</w:t>
            </w: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r w:rsidRPr="00913771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какпоказательтвёрдости</w:t>
            </w: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13771">
              <w:rPr>
                <w:rFonts w:ascii="Times New Roman" w:eastAsia="Calibri" w:hAnsi="Times New Roman" w:cs="Times New Roman"/>
                <w:w w:val="117"/>
                <w:sz w:val="24"/>
                <w:szCs w:val="24"/>
              </w:rPr>
              <w:t>мягко</w:t>
            </w: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  <w:r w:rsidRPr="00913771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согласных</w:t>
            </w:r>
            <w:r w:rsidRPr="00913771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>звуков.</w:t>
            </w:r>
          </w:p>
          <w:p w:rsidR="00DE193E" w:rsidRPr="00913771" w:rsidRDefault="00DE193E" w:rsidP="00913771">
            <w:pPr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eastAsia="Calibri" w:hAnsi="Times New Roman" w:cs="Times New Roman"/>
                <w:iCs/>
                <w:spacing w:val="-4"/>
                <w:w w:val="113"/>
                <w:sz w:val="24"/>
                <w:szCs w:val="24"/>
                <w:u w:val="single"/>
              </w:rPr>
            </w:pPr>
          </w:p>
          <w:p w:rsidR="00DE193E" w:rsidRPr="00913771" w:rsidRDefault="00DE193E" w:rsidP="00913771">
            <w:pPr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iCs/>
                <w:spacing w:val="-4"/>
                <w:w w:val="113"/>
                <w:sz w:val="24"/>
                <w:szCs w:val="24"/>
                <w:u w:val="single"/>
              </w:rPr>
              <w:t>Определяют</w:t>
            </w:r>
            <w:r w:rsidRPr="00913771">
              <w:rPr>
                <w:rFonts w:ascii="Times New Roman" w:eastAsia="Calibri" w:hAnsi="Times New Roman" w:cs="Times New Roman"/>
                <w:spacing w:val="-4"/>
                <w:w w:val="113"/>
                <w:sz w:val="24"/>
                <w:szCs w:val="24"/>
              </w:rPr>
              <w:t>парны</w:t>
            </w:r>
            <w:r w:rsidRPr="00913771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е</w:t>
            </w: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13771">
              <w:rPr>
                <w:rFonts w:ascii="Times New Roman" w:eastAsia="Calibri" w:hAnsi="Times New Roman" w:cs="Times New Roman"/>
                <w:spacing w:val="-4"/>
                <w:w w:val="113"/>
                <w:sz w:val="24"/>
                <w:szCs w:val="24"/>
              </w:rPr>
              <w:t>непарны</w:t>
            </w:r>
            <w:r w:rsidRPr="00913771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е</w:t>
            </w:r>
            <w:r w:rsidRPr="00913771">
              <w:rPr>
                <w:rFonts w:ascii="Times New Roman" w:eastAsia="Calibri" w:hAnsi="Times New Roman" w:cs="Times New Roman"/>
                <w:spacing w:val="-4"/>
                <w:w w:val="112"/>
                <w:sz w:val="24"/>
                <w:szCs w:val="24"/>
              </w:rPr>
              <w:t>согласны</w:t>
            </w:r>
            <w:r w:rsidRPr="00913771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е</w:t>
            </w:r>
            <w:r w:rsidRPr="00913771">
              <w:rPr>
                <w:rFonts w:ascii="Times New Roman" w:eastAsia="Calibri" w:hAnsi="Times New Roman" w:cs="Times New Roman"/>
                <w:spacing w:val="-5"/>
                <w:w w:val="120"/>
                <w:sz w:val="24"/>
                <w:szCs w:val="24"/>
              </w:rPr>
              <w:t>звуки</w:t>
            </w:r>
            <w:r w:rsidRPr="00913771">
              <w:rPr>
                <w:rFonts w:ascii="Times New Roman" w:eastAsia="Calibri" w:hAnsi="Times New Roman" w:cs="Times New Roman"/>
                <w:spacing w:val="-4"/>
                <w:w w:val="112"/>
                <w:sz w:val="24"/>
                <w:szCs w:val="24"/>
              </w:rPr>
              <w:t xml:space="preserve"> по звон</w:t>
            </w:r>
            <w:r w:rsidRPr="00913771">
              <w:rPr>
                <w:rFonts w:ascii="Times New Roman" w:eastAsia="Calibri" w:hAnsi="Times New Roman" w:cs="Times New Roman"/>
                <w:spacing w:val="-5"/>
                <w:w w:val="114"/>
                <w:sz w:val="24"/>
                <w:szCs w:val="24"/>
              </w:rPr>
              <w:t>кост</w:t>
            </w:r>
            <w:r w:rsidRPr="00913771">
              <w:rPr>
                <w:rFonts w:ascii="Times New Roman" w:eastAsia="Calibri" w:hAnsi="Times New Roman" w:cs="Times New Roman"/>
                <w:w w:val="114"/>
                <w:sz w:val="24"/>
                <w:szCs w:val="24"/>
              </w:rPr>
              <w:t>и</w:t>
            </w: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13771">
              <w:rPr>
                <w:rFonts w:ascii="Times New Roman" w:eastAsia="Calibri" w:hAnsi="Times New Roman" w:cs="Times New Roman"/>
                <w:spacing w:val="-4"/>
                <w:w w:val="112"/>
                <w:sz w:val="24"/>
                <w:szCs w:val="24"/>
              </w:rPr>
              <w:t>глухост</w:t>
            </w:r>
            <w:r w:rsidRPr="00913771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>и</w:t>
            </w:r>
            <w:r w:rsidRPr="00913771">
              <w:rPr>
                <w:rFonts w:ascii="Times New Roman" w:eastAsia="Calibri" w:hAnsi="Times New Roman" w:cs="Times New Roman"/>
                <w:spacing w:val="-5"/>
                <w:w w:val="120"/>
                <w:sz w:val="24"/>
                <w:szCs w:val="24"/>
              </w:rPr>
              <w:t>.</w:t>
            </w:r>
          </w:p>
          <w:p w:rsidR="00DE193E" w:rsidRPr="00913771" w:rsidRDefault="00DE193E" w:rsidP="00913771">
            <w:pPr>
              <w:autoSpaceDE w:val="0"/>
              <w:autoSpaceDN w:val="0"/>
              <w:adjustRightInd w:val="0"/>
              <w:spacing w:before="46" w:after="0" w:line="240" w:lineRule="auto"/>
              <w:ind w:right="757"/>
              <w:rPr>
                <w:rFonts w:ascii="Times New Roman" w:eastAsia="Calibri" w:hAnsi="Times New Roman" w:cs="Times New Roman"/>
                <w:iCs/>
                <w:w w:val="116"/>
                <w:sz w:val="24"/>
                <w:szCs w:val="24"/>
                <w:u w:val="single"/>
              </w:rPr>
            </w:pPr>
          </w:p>
          <w:p w:rsidR="00DE193E" w:rsidRPr="00913771" w:rsidRDefault="00DE193E" w:rsidP="00913771">
            <w:pPr>
              <w:autoSpaceDE w:val="0"/>
              <w:autoSpaceDN w:val="0"/>
              <w:adjustRightInd w:val="0"/>
              <w:spacing w:before="46" w:after="0" w:line="240" w:lineRule="auto"/>
              <w:ind w:right="7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iCs/>
                <w:w w:val="116"/>
                <w:sz w:val="24"/>
                <w:szCs w:val="24"/>
                <w:u w:val="single"/>
              </w:rPr>
              <w:t>Находят</w:t>
            </w: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слова с</w:t>
            </w:r>
            <w:r w:rsidRPr="00913771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>заданнымзвуком.</w:t>
            </w:r>
          </w:p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3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Анализируют</w:t>
            </w:r>
            <w:r w:rsidRPr="00913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слова по звуковому составу.</w:t>
            </w:r>
          </w:p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3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Составляют</w:t>
            </w:r>
            <w:r w:rsidRPr="00913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слова из букв и слогов разрезной азбуки.</w:t>
            </w:r>
          </w:p>
          <w:p w:rsidR="00DE193E" w:rsidRPr="00913771" w:rsidRDefault="00DE193E" w:rsidP="00913771">
            <w:pPr>
              <w:autoSpaceDE w:val="0"/>
              <w:autoSpaceDN w:val="0"/>
              <w:adjustRightInd w:val="0"/>
              <w:spacing w:after="0" w:line="240" w:lineRule="auto"/>
              <w:ind w:right="1457" w:firstLine="33"/>
              <w:rPr>
                <w:rFonts w:ascii="Times New Roman" w:eastAsia="Calibri" w:hAnsi="Times New Roman" w:cs="Times New Roman"/>
                <w:iCs/>
                <w:w w:val="117"/>
                <w:sz w:val="24"/>
                <w:szCs w:val="24"/>
                <w:u w:val="single"/>
              </w:rPr>
            </w:pPr>
          </w:p>
          <w:p w:rsidR="00DE193E" w:rsidRPr="00913771" w:rsidRDefault="00DE193E" w:rsidP="00913771">
            <w:pPr>
              <w:autoSpaceDE w:val="0"/>
              <w:autoSpaceDN w:val="0"/>
              <w:adjustRightInd w:val="0"/>
              <w:spacing w:after="0" w:line="240" w:lineRule="auto"/>
              <w:ind w:right="1457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iCs/>
                <w:w w:val="117"/>
                <w:sz w:val="24"/>
                <w:szCs w:val="24"/>
                <w:u w:val="single"/>
              </w:rPr>
              <w:t>Делят</w:t>
            </w: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слова на</w:t>
            </w:r>
            <w:r w:rsidRPr="00913771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слоги, определяют количество слогов в слове.</w:t>
            </w:r>
          </w:p>
          <w:p w:rsidR="00DE193E" w:rsidRPr="00913771" w:rsidRDefault="00DE193E" w:rsidP="00913771">
            <w:pPr>
              <w:autoSpaceDE w:val="0"/>
              <w:autoSpaceDN w:val="0"/>
              <w:adjustRightInd w:val="0"/>
              <w:spacing w:after="0" w:line="240" w:lineRule="auto"/>
              <w:ind w:right="101" w:firstLine="33"/>
              <w:rPr>
                <w:rFonts w:ascii="Times New Roman" w:eastAsia="Calibri" w:hAnsi="Times New Roman" w:cs="Times New Roman"/>
                <w:iCs/>
                <w:w w:val="115"/>
                <w:sz w:val="24"/>
                <w:szCs w:val="24"/>
                <w:u w:val="single"/>
              </w:rPr>
            </w:pPr>
          </w:p>
          <w:p w:rsidR="00DE193E" w:rsidRPr="00913771" w:rsidRDefault="00DE193E" w:rsidP="00913771">
            <w:pPr>
              <w:autoSpaceDE w:val="0"/>
              <w:autoSpaceDN w:val="0"/>
              <w:adjustRightInd w:val="0"/>
              <w:spacing w:after="0" w:line="240" w:lineRule="auto"/>
              <w:ind w:right="101" w:firstLine="33"/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iCs/>
                <w:w w:val="115"/>
                <w:sz w:val="24"/>
                <w:szCs w:val="24"/>
                <w:u w:val="single"/>
              </w:rPr>
              <w:lastRenderedPageBreak/>
              <w:t>Сопоставляют</w:t>
            </w:r>
            <w:r w:rsidRPr="00913771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 xml:space="preserve">слова,различающиеся </w:t>
            </w: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одним </w:t>
            </w:r>
            <w:r w:rsidRPr="00913771">
              <w:rPr>
                <w:rFonts w:ascii="Times New Roman" w:eastAsia="Calibri" w:hAnsi="Times New Roman" w:cs="Times New Roman"/>
                <w:w w:val="116"/>
                <w:sz w:val="24"/>
                <w:szCs w:val="24"/>
              </w:rPr>
              <w:t>звуком.</w:t>
            </w:r>
          </w:p>
          <w:p w:rsidR="00DE193E" w:rsidRPr="00913771" w:rsidRDefault="00DE193E" w:rsidP="00913771">
            <w:pPr>
              <w:spacing w:after="0"/>
              <w:ind w:firstLine="33"/>
              <w:rPr>
                <w:rFonts w:ascii="Times New Roman" w:eastAsia="Calibri" w:hAnsi="Times New Roman" w:cs="Times New Roman"/>
                <w:iCs/>
                <w:w w:val="111"/>
                <w:sz w:val="24"/>
                <w:szCs w:val="24"/>
                <w:u w:val="single"/>
              </w:rPr>
            </w:pPr>
          </w:p>
          <w:p w:rsidR="00DE193E" w:rsidRPr="00913771" w:rsidRDefault="00DE193E" w:rsidP="00913771">
            <w:pPr>
              <w:spacing w:after="0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iCs/>
                <w:w w:val="111"/>
                <w:sz w:val="24"/>
                <w:szCs w:val="24"/>
                <w:u w:val="single"/>
              </w:rPr>
              <w:t>Соотносят</w:t>
            </w:r>
            <w:r w:rsidRPr="00913771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прочитанные</w:t>
            </w: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слова и</w:t>
            </w:r>
            <w:r w:rsidRPr="00913771">
              <w:rPr>
                <w:rFonts w:ascii="Times New Roman" w:eastAsia="Calibri" w:hAnsi="Times New Roman" w:cs="Times New Roman"/>
                <w:w w:val="120"/>
                <w:sz w:val="24"/>
                <w:szCs w:val="24"/>
              </w:rPr>
              <w:t>кар</w:t>
            </w:r>
            <w:r w:rsidRPr="00913771">
              <w:rPr>
                <w:rFonts w:ascii="Times New Roman" w:eastAsia="Calibri" w:hAnsi="Times New Roman" w:cs="Times New Roman"/>
                <w:w w:val="119"/>
                <w:sz w:val="24"/>
                <w:szCs w:val="24"/>
              </w:rPr>
              <w:t>тинки.</w:t>
            </w:r>
          </w:p>
          <w:p w:rsidR="00DE193E" w:rsidRPr="00913771" w:rsidRDefault="00DE193E" w:rsidP="00913771">
            <w:pPr>
              <w:autoSpaceDE w:val="0"/>
              <w:autoSpaceDN w:val="0"/>
              <w:adjustRightInd w:val="0"/>
              <w:spacing w:after="0" w:line="240" w:lineRule="auto"/>
              <w:ind w:right="100" w:firstLine="33"/>
              <w:rPr>
                <w:rFonts w:ascii="Times New Roman" w:eastAsia="Calibri" w:hAnsi="Times New Roman" w:cs="Times New Roman"/>
                <w:iCs/>
                <w:w w:val="112"/>
                <w:sz w:val="24"/>
                <w:szCs w:val="24"/>
                <w:u w:val="single"/>
              </w:rPr>
            </w:pPr>
          </w:p>
          <w:p w:rsidR="00DE193E" w:rsidRPr="00913771" w:rsidRDefault="00DE193E" w:rsidP="00913771">
            <w:pPr>
              <w:autoSpaceDE w:val="0"/>
              <w:autoSpaceDN w:val="0"/>
              <w:adjustRightInd w:val="0"/>
              <w:spacing w:after="0" w:line="240" w:lineRule="auto"/>
              <w:ind w:right="100"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iCs/>
                <w:w w:val="112"/>
                <w:sz w:val="24"/>
                <w:szCs w:val="24"/>
                <w:u w:val="single"/>
              </w:rPr>
              <w:t>Воспроизводят</w:t>
            </w:r>
            <w:r w:rsidRPr="00913771">
              <w:rPr>
                <w:rFonts w:ascii="Times New Roman" w:eastAsia="Calibri" w:hAnsi="Times New Roman" w:cs="Times New Roman"/>
                <w:w w:val="112"/>
                <w:sz w:val="24"/>
                <w:szCs w:val="24"/>
              </w:rPr>
              <w:t xml:space="preserve">звуковуюформуслога </w:t>
            </w: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ислова поего  </w:t>
            </w:r>
            <w:r w:rsidRPr="00913771">
              <w:rPr>
                <w:rFonts w:ascii="Times New Roman" w:eastAsia="Calibri" w:hAnsi="Times New Roman" w:cs="Times New Roman"/>
                <w:w w:val="113"/>
                <w:sz w:val="24"/>
                <w:szCs w:val="24"/>
              </w:rPr>
              <w:t>буквеннойзаписи</w:t>
            </w:r>
            <w:r w:rsidRPr="00913771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>(чте</w:t>
            </w:r>
            <w:r w:rsidRPr="00913771">
              <w:rPr>
                <w:rFonts w:ascii="Times New Roman" w:eastAsia="Calibri" w:hAnsi="Times New Roman" w:cs="Times New Roman"/>
                <w:w w:val="115"/>
                <w:sz w:val="24"/>
                <w:szCs w:val="24"/>
              </w:rPr>
              <w:t>ние).</w:t>
            </w:r>
          </w:p>
          <w:p w:rsidR="00DE193E" w:rsidRPr="00913771" w:rsidRDefault="00DE193E" w:rsidP="00913771">
            <w:pPr>
              <w:autoSpaceDE w:val="0"/>
              <w:autoSpaceDN w:val="0"/>
              <w:adjustRightInd w:val="0"/>
              <w:spacing w:before="54" w:after="0" w:line="240" w:lineRule="auto"/>
              <w:ind w:righ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pacing w:val="2"/>
                <w:w w:val="112"/>
                <w:sz w:val="24"/>
                <w:szCs w:val="24"/>
                <w:u w:val="single"/>
              </w:rPr>
              <w:t>С</w:t>
            </w:r>
            <w:r w:rsidRPr="00913771">
              <w:rPr>
                <w:rFonts w:ascii="Times New Roman" w:eastAsia="Calibri" w:hAnsi="Times New Roman" w:cs="Times New Roman"/>
                <w:iCs/>
                <w:spacing w:val="2"/>
                <w:w w:val="112"/>
                <w:sz w:val="24"/>
                <w:szCs w:val="24"/>
                <w:u w:val="single"/>
              </w:rPr>
              <w:t>оставляют</w:t>
            </w:r>
            <w:r w:rsidRPr="00913771">
              <w:rPr>
                <w:rFonts w:ascii="Times New Roman" w:eastAsia="Calibri" w:hAnsi="Times New Roman" w:cs="Times New Roman"/>
                <w:spacing w:val="2"/>
                <w:w w:val="111"/>
                <w:sz w:val="24"/>
                <w:szCs w:val="24"/>
              </w:rPr>
              <w:t>предло</w:t>
            </w:r>
            <w:r w:rsidRPr="00913771">
              <w:rPr>
                <w:rFonts w:ascii="Times New Roman" w:eastAsia="Calibri" w:hAnsi="Times New Roman" w:cs="Times New Roman"/>
                <w:w w:val="121"/>
                <w:sz w:val="24"/>
                <w:szCs w:val="24"/>
              </w:rPr>
              <w:t>жения.</w:t>
            </w:r>
          </w:p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3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Плавно </w:t>
            </w:r>
            <w:r w:rsidRPr="00913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читают</w:t>
            </w:r>
            <w:r w:rsidRPr="00913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слогам слова, предложения, короткие тексты, </w:t>
            </w: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постепенно увеличивая скорость чтения</w:t>
            </w:r>
            <w:r w:rsidRPr="00913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Отвечают</w:t>
            </w:r>
            <w:r w:rsidRPr="00913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вопросы по содержанию прочитанного и по иллюстрациям к тексту.</w:t>
            </w:r>
          </w:p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3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Слушают</w:t>
            </w:r>
            <w:r w:rsidRPr="00913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небольшие сказку, загадки, стихотворения, рассказы; </w:t>
            </w:r>
            <w:r w:rsidRPr="00913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отвечают </w:t>
            </w:r>
            <w:r w:rsidRPr="009137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вопросы по содержанию прослушанного или иллюстрациям к тексту.</w:t>
            </w:r>
          </w:p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Создают</w:t>
            </w: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(устно) небольшой рассказ по</w:t>
            </w:r>
          </w:p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картинке.</w:t>
            </w:r>
          </w:p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3E" w:rsidRPr="00913771" w:rsidRDefault="00DE193E" w:rsidP="00913771">
            <w:pPr>
              <w:ind w:firstLine="33"/>
              <w:rPr>
                <w:rFonts w:ascii="Times New Roman" w:eastAsia="Calibri" w:hAnsi="Times New Roman" w:cs="Times New Roman"/>
                <w:spacing w:val="-15"/>
                <w:w w:val="114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pacing w:val="-15"/>
                <w:w w:val="114"/>
                <w:sz w:val="24"/>
                <w:szCs w:val="24"/>
              </w:rPr>
              <w:t xml:space="preserve">Правильно </w:t>
            </w:r>
            <w:r w:rsidRPr="00913771">
              <w:rPr>
                <w:rFonts w:ascii="Times New Roman" w:eastAsia="Calibri" w:hAnsi="Times New Roman" w:cs="Times New Roman"/>
                <w:spacing w:val="-15"/>
                <w:w w:val="114"/>
                <w:sz w:val="24"/>
                <w:szCs w:val="24"/>
                <w:u w:val="single"/>
              </w:rPr>
              <w:t>употребляют</w:t>
            </w:r>
            <w:r w:rsidRPr="00913771">
              <w:rPr>
                <w:rFonts w:ascii="Times New Roman" w:eastAsia="Calibri" w:hAnsi="Times New Roman" w:cs="Times New Roman"/>
                <w:spacing w:val="-15"/>
                <w:w w:val="114"/>
                <w:sz w:val="24"/>
                <w:szCs w:val="24"/>
              </w:rPr>
              <w:t xml:space="preserve"> формы знакомых слов в разговорной речи. </w:t>
            </w:r>
          </w:p>
          <w:p w:rsidR="00DE193E" w:rsidRPr="00913771" w:rsidRDefault="00DE193E" w:rsidP="00913771">
            <w:pPr>
              <w:ind w:firstLine="33"/>
              <w:rPr>
                <w:rFonts w:ascii="Times New Roman" w:eastAsia="Calibri" w:hAnsi="Times New Roman" w:cs="Times New Roman"/>
                <w:spacing w:val="-15"/>
                <w:w w:val="114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pacing w:val="-15"/>
                <w:w w:val="114"/>
                <w:sz w:val="24"/>
                <w:szCs w:val="24"/>
                <w:u w:val="single"/>
              </w:rPr>
              <w:t>Используют</w:t>
            </w:r>
            <w:r w:rsidRPr="00913771">
              <w:rPr>
                <w:rFonts w:ascii="Times New Roman" w:eastAsia="Calibri" w:hAnsi="Times New Roman" w:cs="Times New Roman"/>
                <w:spacing w:val="-15"/>
                <w:w w:val="114"/>
                <w:sz w:val="24"/>
                <w:szCs w:val="24"/>
              </w:rPr>
              <w:t xml:space="preserve"> предлоги в, на и некоторые наиболее употребительные наречия (хорошо-плохо, близко-далеко и др.).</w:t>
            </w: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iCs/>
                <w:w w:val="117"/>
                <w:sz w:val="24"/>
                <w:szCs w:val="24"/>
                <w:u w:val="single"/>
              </w:rPr>
            </w:pPr>
          </w:p>
        </w:tc>
      </w:tr>
      <w:tr w:rsidR="00DE193E" w:rsidRPr="00913771" w:rsidTr="00014E8A">
        <w:trPr>
          <w:trHeight w:val="263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классом и школой.   Классная комната. Порядок в классе. Правила поведения для учащихся. Режим дня.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 и ученик.  </w:t>
            </w: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Перемена в школе, её назначение. Правила поведения на перемене.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Я и моя семья. Понятие  «слово».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73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принадлежности. Игрушки. Слово. Предмет и слово.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6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Предложение. </w:t>
            </w: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Составление и анализ предложения.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Занятия детей. Предложение. Деление простого предложения на слова.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Беседа на тему «Школьный сад». Понятие слог.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Беседа на тему «Огород». Деление слов на слоги.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Беседа «Труд людей осенью». Слово. Гласный звук а.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меня мир. Слово. Гласный звук у.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Беседа «В лесу». Согласный звук м.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8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Рассказывание и работа по содержанию русской народной сказки «Колобок».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Рассказывание и работа по содержанию русской народной сказки «Репка».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3E" w:rsidRPr="00913771" w:rsidRDefault="00DE193E" w:rsidP="00913771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Букварный период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86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14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Зв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 и буква   А, а. </w:t>
            </w: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Слова, которые начинаются  со звука а. Чтение буквы  А, а.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15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Звук и буква  У, у.</w:t>
            </w: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Слова, которые начинаются со звука у. Чтение буквы У, у.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Слова ау, уа.  Звуко- буквенный анализ слов. Чтение слов по таблице и букварю.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Звук и буква М, м. Выделение звука м и знакомство с буквой М,м. Чтение буквы М, м.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Обратные слогиам,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ум.   </w:t>
            </w: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Звуко – буквенный анализ данных слогов.Чтение слогов по таблице и букварю.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чтение прямых открытых слогов ма, му.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A12D55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о, буквы О,о.  Выделение звука о и знакомство с буквой О, о.  Чтение буквы </w:t>
            </w: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О,о.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7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21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чтение слогов  ом-мо. Сравнительный звуко – буквенный анализ  этих слогов.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A12D55" w:rsidRDefault="00DE193E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составлении и чтении слогов  ам - ма, ум - му, ом - мо. Составление и чтение слова ма – ма  и предложений с этим словом.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С, с. Выделение звука с и знакомство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буквой С, с. </w:t>
            </w: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Слоги и слова со звуком и буквой  С, с.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и чтение обратных слогов ас, ос, ус,  прямых открытых слогов са, со, су. 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Сравнительный  звуко – буквенный анализ слогов ас – са, ус – су, ос – со.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93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Х, х. Слоги и слова со звуком и буквой Х, х.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27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чтение слов со звуком и буквой Х, х и предложений с данными словами.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28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Звук и буква Ш, ш. Слоги обратные и прямые открытые.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Слова со звуком и буквой Ш, ш. Предложения с данными словами.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 звуков с – ш.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Звук и буква Л,л.  Обратные и прямые открытые слоги.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Слова со звуком и буквой Л,л.  Составление и чтение слов, состоящих из одного закрытого слога (сам, сом, лом, мал).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чтение слов, состоящих из усвоенных слоговых структур, и предложений с этими словами.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ы. </w:t>
            </w: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Слоги со звуком и буквой ы.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35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Слова со звуком и буквой ы. Предложения с этими словами.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Звук и буква Н, н.   Слоги со звуком и буквой Н, н.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Слова со звуком и буквой Н,н. Предложения с данными словами.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Звук и буква Р,р.  Слоги и слова со звуком и буквой Р,р.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Слова со звуком и буквой Р, р. Предложения с данными словами.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звуков р – л. Упражнения в чтении слогов и слов с буквами р  и  л.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431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Чтение слов с усвоенными слогами и предложений с этими словами.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5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Звук и буква К,к.    Слоги и слова со звуком и буквой К,к.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  <w:p w:rsidR="00DE193E" w:rsidRPr="00913771" w:rsidRDefault="00DE193E" w:rsidP="0091377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со звуком и </w:t>
            </w: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буквой К, к.  Предложения с данными словами.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44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Чтение небольшого текста.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Звук и буква П,п..    Слоги и слова со звуком и буквой П,п..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Слова со звуком и буквой П, п.  Предложения с данными словами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и чтение слов, состоящих </w:t>
            </w:r>
          </w:p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из усвоенных слоговых структур.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Чтение небольшого текста.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A12D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  <w:r w:rsidRPr="00A12D5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Звук и буква Т, т. Слоги и слова со звуком и буквой Т,т.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Слова, состоящие из двух – трёх усвоенных слоговых структур. Предложения с данными словами.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Чтение небольшого текста.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и буква И,и. Составление и </w:t>
            </w: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чтение слов со звуком и буквой 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,и.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53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Буква и  как отдельное слово. Чтение предложений с этим словом.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Звук и буква И,и  как показатель мягкости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согласных. Сравнительный звуко-</w:t>
            </w: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квенный анализ слов.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ind w:hanging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предложений и текста.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A12D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  <w:r w:rsidRPr="00A12D5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Звук и буква З, з. Слоги и слова со звуком и буквой З, з.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571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с- з. Чтение слов из усвоенных слоговых структур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предложений и текста с изученными буквами.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Звук и буква  В, в. Слоги и слова со звуком и буквой В, в  втвёрдом и  мягком вариантах.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предложений </w:t>
            </w: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текста.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61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Звук и буква Ж, ж. Слоги и слова со звуком и буквой Ж, ж.  Чтение предложений с этими словами.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на слух, в произношении и чтении звуков и букв Ж, ж – Ш,ш.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предложений и текста.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Звук и буква Б, б.  Слоги и слова со звуком и буквой Б, б.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на слух, в произношении и чтении звуков и букв Б, б – П,п.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предложений и текста.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A12D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  <w:r w:rsidRPr="00A12D5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Звук и буква Г, г.  Слоги и слова со звуком и буквой Г, г.  Предложения с этими словами.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на слух, в произношении и при чтении звуков и букв Г, г – К, к.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предложений </w:t>
            </w: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текста.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70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Звук и буква Д, д. Слоги и слова со звуком и буквой Д, д. Предложения с этими словами.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на слух, в произношении и чтении звуков и букв Д, д – Т, т.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предложений и текста с изученными буквами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Звук и буква й. Слоги и слова со звуком и буквой й. Предложения с этими словами.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на слух, в произношении и чтении звуков и букв й – и.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предложений и текста.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Буква ь как показатель мягкости согласных на конце слова. Различение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слух</w:t>
            </w: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 с твердыми и мягкими согласными на конце.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77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чтение слов с ь в середине слова.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предложений и текста.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A12D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  <w:r w:rsidRPr="00A12D5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Звук и буква Е, е. Составление и чтение слов Е, е в начале слова.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tLeast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.Буква Е, е как показатель мягкости согласных. Чтение небольшого текста.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Звук и буква Ё,ё.  Составление и чтение слов с Ё, ё  в начале слова и в конце после гласной.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Буква ё как показатель мягкости согласной. Чтение предложений и текста.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Звук и буква Я, я. Составление и чтение слов с буквой  Я,я  в начале слова и в конце после гласной.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я как показатель мягкости согласных. Чтение </w:t>
            </w: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предложений и текста.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85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Звук и буква Ю,ю. Составление и чтение слов с Ю,ю в начале слова и в конце после гласной.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Буква ю как показатель мягкости согласных. Чтение предложений и текста.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Звук и буква Ц, ц. Слоги и слова со звуком и  буквой Ц, ц.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предложений и текста.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Звук и буква Ч, ч. Слоги и слова со звуком и буквой Ч,ч.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90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предложений и текста.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91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Звук и буква Щ,щ. Слоги и слова со звуком и буквой Щ, щ. Чтение предложений и текста.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92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Различение на слух, в произношении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чтении слогов  ча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ща, чу – щ</w:t>
            </w: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у. Чтение слов с этими словами, предложений и текста.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93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 Ц, ц, Ч, ч, 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щ. Чтение слогов с этими звуками и буквами, слов, предложений и текста.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94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Звук и буква Ф, ф. Слоги и слова со звуком и буквой Ф, ф.  Чтение предложений и текста.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95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на слух, в произношении и чтении звуков и букв  в – ф, слогов с этими звуками и буквами, слов.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96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Звук и буква Э, э. Слоги  и слова со звуком и буквой Э, э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97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предложений и текста.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98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Буква ъ. Составление и чтение слов с буквой ъ. Различение слов с ъ и без него.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99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предложений и текста.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1377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A12D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  <w:r w:rsidRPr="00A12D55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93E" w:rsidRPr="00913771" w:rsidTr="00014E8A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771">
              <w:rPr>
                <w:rFonts w:ascii="Times New Roman" w:eastAsia="Calibri" w:hAnsi="Times New Roman" w:cs="Times New Roman"/>
                <w:sz w:val="24"/>
                <w:szCs w:val="24"/>
              </w:rPr>
              <w:t>За год:         99 часов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tabs>
                <w:tab w:val="left" w:pos="237"/>
                <w:tab w:val="center" w:pos="2173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3E" w:rsidRPr="00913771" w:rsidRDefault="00DE193E" w:rsidP="0091377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93E" w:rsidRPr="00913771" w:rsidRDefault="00DE193E" w:rsidP="009137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3771" w:rsidRPr="00913771" w:rsidRDefault="00913771" w:rsidP="00913771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  <w:sectPr w:rsidR="00913771" w:rsidRPr="00913771" w:rsidSect="003C7D82">
          <w:pgSz w:w="16838" w:h="11906" w:orient="landscape"/>
          <w:pgMar w:top="1701" w:right="1134" w:bottom="1134" w:left="1134" w:header="709" w:footer="709" w:gutter="0"/>
          <w:cols w:space="720"/>
          <w:docGrid w:linePitch="299"/>
        </w:sectPr>
      </w:pPr>
    </w:p>
    <w:p w:rsidR="003C7D82" w:rsidRPr="00A201DB" w:rsidRDefault="003C7D82" w:rsidP="005B13FA">
      <w:pPr>
        <w:spacing w:after="0" w:line="360" w:lineRule="auto"/>
        <w:ind w:right="30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201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Материально-техническое обеспечение образовательного процесса</w:t>
      </w:r>
    </w:p>
    <w:p w:rsidR="003C7D82" w:rsidRPr="00A201DB" w:rsidRDefault="003C7D82" w:rsidP="003C7D82">
      <w:pPr>
        <w:spacing w:after="0" w:line="360" w:lineRule="auto"/>
        <w:ind w:left="300" w:right="3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C7D82" w:rsidRPr="00A201DB" w:rsidRDefault="003C7D82" w:rsidP="003C7D82">
      <w:pPr>
        <w:tabs>
          <w:tab w:val="left" w:pos="567"/>
        </w:tabs>
        <w:spacing w:after="0" w:line="360" w:lineRule="auto"/>
        <w:ind w:right="30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201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Учебно-методическая литература:</w:t>
      </w:r>
    </w:p>
    <w:p w:rsidR="003C7D82" w:rsidRPr="00A201DB" w:rsidRDefault="003C7D82" w:rsidP="003C7D82">
      <w:pPr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201DB">
        <w:rPr>
          <w:rFonts w:ascii="Times New Roman" w:eastAsia="Calibri" w:hAnsi="Times New Roman" w:cs="Times New Roman"/>
          <w:sz w:val="24"/>
          <w:szCs w:val="24"/>
        </w:rPr>
        <w:t xml:space="preserve">Букварь, для 1 класса специальных (коррекционных) образовательных учреждений VIII вида. Авт. – сост. В.В. Воронкова, И.В. Коломыткина. – 8 –е изд. – М.: «Просвещение», 2007г.  </w:t>
      </w:r>
    </w:p>
    <w:p w:rsidR="003C7D82" w:rsidRPr="00A201DB" w:rsidRDefault="003C7D82" w:rsidP="003C7D82">
      <w:pPr>
        <w:tabs>
          <w:tab w:val="left" w:pos="426"/>
        </w:tabs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C7D82" w:rsidRPr="00A201DB" w:rsidRDefault="003C7D82" w:rsidP="003C7D82">
      <w:pPr>
        <w:tabs>
          <w:tab w:val="left" w:pos="567"/>
        </w:tabs>
        <w:spacing w:after="0" w:line="360" w:lineRule="auto"/>
        <w:ind w:right="3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1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Справочная литература</w:t>
      </w:r>
      <w:r w:rsidRPr="00A201D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C7D82" w:rsidRPr="00A201DB" w:rsidRDefault="003C7D82" w:rsidP="003C7D82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709" w:hanging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01DB">
        <w:rPr>
          <w:rFonts w:ascii="Times New Roman" w:eastAsia="Calibri" w:hAnsi="Times New Roman" w:cs="Times New Roman"/>
          <w:sz w:val="24"/>
          <w:szCs w:val="24"/>
        </w:rPr>
        <w:t xml:space="preserve">Научно-популярные и художественные книги для чтения, в соответствии с основным </w:t>
      </w:r>
    </w:p>
    <w:p w:rsidR="003C7D82" w:rsidRPr="00A201DB" w:rsidRDefault="003C7D82" w:rsidP="003C7D82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201DB">
        <w:rPr>
          <w:rFonts w:ascii="Times New Roman" w:eastAsia="Calibri" w:hAnsi="Times New Roman" w:cs="Times New Roman"/>
          <w:sz w:val="24"/>
          <w:szCs w:val="24"/>
        </w:rPr>
        <w:t>содержанием обучения.</w:t>
      </w:r>
    </w:p>
    <w:p w:rsidR="003C7D82" w:rsidRPr="00A201DB" w:rsidRDefault="003C7D82" w:rsidP="003C7D82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709" w:hanging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01DB">
        <w:rPr>
          <w:rFonts w:ascii="Times New Roman" w:eastAsia="Calibri" w:hAnsi="Times New Roman" w:cs="Times New Roman"/>
          <w:sz w:val="24"/>
          <w:szCs w:val="24"/>
        </w:rPr>
        <w:t>Детская справочная литература.</w:t>
      </w:r>
    </w:p>
    <w:p w:rsidR="003C7D82" w:rsidRPr="00A201DB" w:rsidRDefault="003C7D82" w:rsidP="003C7D82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709" w:hanging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01DB">
        <w:rPr>
          <w:rFonts w:ascii="Times New Roman" w:eastAsia="Calibri" w:hAnsi="Times New Roman" w:cs="Times New Roman"/>
          <w:sz w:val="24"/>
          <w:szCs w:val="24"/>
        </w:rPr>
        <w:t>Наборы книг для внеклассного чтения.</w:t>
      </w:r>
    </w:p>
    <w:p w:rsidR="003C7D82" w:rsidRPr="00A201DB" w:rsidRDefault="003C7D82" w:rsidP="003C7D82">
      <w:pPr>
        <w:tabs>
          <w:tab w:val="left" w:pos="1260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7D82" w:rsidRPr="00A201DB" w:rsidRDefault="003C7D82" w:rsidP="003C7D82">
      <w:pPr>
        <w:tabs>
          <w:tab w:val="left" w:pos="567"/>
          <w:tab w:val="left" w:pos="1260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201DB">
        <w:rPr>
          <w:rFonts w:ascii="Times New Roman" w:eastAsia="Calibri" w:hAnsi="Times New Roman" w:cs="Times New Roman"/>
          <w:b/>
          <w:sz w:val="24"/>
          <w:szCs w:val="24"/>
        </w:rPr>
        <w:t>Методические пособия для учителя:</w:t>
      </w:r>
    </w:p>
    <w:p w:rsidR="003C7D82" w:rsidRPr="00A201DB" w:rsidRDefault="003C7D82" w:rsidP="003C7D82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01DB">
        <w:rPr>
          <w:rFonts w:ascii="Times New Roman" w:eastAsia="Calibri" w:hAnsi="Times New Roman" w:cs="Times New Roman"/>
          <w:sz w:val="24"/>
          <w:szCs w:val="24"/>
        </w:rPr>
        <w:t>«Занимательноеазбуковедение» В.В. Волина.</w:t>
      </w:r>
    </w:p>
    <w:p w:rsidR="003C7D82" w:rsidRPr="00A201DB" w:rsidRDefault="003C7D82" w:rsidP="003C7D82">
      <w:pPr>
        <w:numPr>
          <w:ilvl w:val="0"/>
          <w:numId w:val="7"/>
        </w:numPr>
        <w:tabs>
          <w:tab w:val="left" w:pos="426"/>
          <w:tab w:val="left" w:pos="1800"/>
        </w:tabs>
        <w:spacing w:before="120" w:after="12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1DB">
        <w:rPr>
          <w:rFonts w:ascii="Times New Roman" w:eastAsia="Calibri" w:hAnsi="Times New Roman" w:cs="Times New Roman"/>
          <w:sz w:val="24"/>
          <w:szCs w:val="24"/>
        </w:rPr>
        <w:t>«Поурочные разработки по внеклассному чтению» И. Ф. Яценко.</w:t>
      </w:r>
    </w:p>
    <w:p w:rsidR="003C7D82" w:rsidRPr="00A201DB" w:rsidRDefault="003C7D82" w:rsidP="003C7D82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01DB">
        <w:rPr>
          <w:rFonts w:ascii="Times New Roman" w:eastAsia="Calibri" w:hAnsi="Times New Roman" w:cs="Times New Roman"/>
          <w:sz w:val="24"/>
          <w:szCs w:val="24"/>
        </w:rPr>
        <w:t>Таблицы в соответствии с программой обучения.</w:t>
      </w:r>
    </w:p>
    <w:p w:rsidR="003C7D82" w:rsidRPr="00A201DB" w:rsidRDefault="003C7D82" w:rsidP="003C7D82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01DB">
        <w:rPr>
          <w:rFonts w:ascii="Times New Roman" w:eastAsia="Calibri" w:hAnsi="Times New Roman" w:cs="Times New Roman"/>
          <w:sz w:val="24"/>
          <w:szCs w:val="24"/>
        </w:rPr>
        <w:t xml:space="preserve">Плакаты по основным темам. </w:t>
      </w:r>
    </w:p>
    <w:p w:rsidR="003C7D82" w:rsidRPr="00A201DB" w:rsidRDefault="003C7D82" w:rsidP="003C7D82">
      <w:pPr>
        <w:numPr>
          <w:ilvl w:val="0"/>
          <w:numId w:val="7"/>
        </w:numPr>
        <w:tabs>
          <w:tab w:val="left" w:pos="426"/>
        </w:tabs>
        <w:spacing w:before="120" w:after="12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1DB">
        <w:rPr>
          <w:rFonts w:ascii="Times New Roman" w:eastAsia="Calibri" w:hAnsi="Times New Roman" w:cs="Times New Roman"/>
          <w:sz w:val="24"/>
          <w:szCs w:val="24"/>
        </w:rPr>
        <w:t>Иллюстрированные материалы (альбомы, комплекты открыток).</w:t>
      </w:r>
    </w:p>
    <w:p w:rsidR="003C7D82" w:rsidRPr="00A201DB" w:rsidRDefault="003C7D82" w:rsidP="003C7D82">
      <w:pPr>
        <w:tabs>
          <w:tab w:val="left" w:pos="567"/>
        </w:tabs>
        <w:spacing w:after="0" w:line="360" w:lineRule="auto"/>
        <w:ind w:right="30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C7D82" w:rsidRPr="00A201DB" w:rsidRDefault="003C7D82" w:rsidP="003C7D82">
      <w:pPr>
        <w:tabs>
          <w:tab w:val="left" w:pos="567"/>
        </w:tabs>
        <w:spacing w:after="0" w:line="360" w:lineRule="auto"/>
        <w:ind w:right="30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201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Технические средства обучения:</w:t>
      </w:r>
    </w:p>
    <w:p w:rsidR="003C7D82" w:rsidRPr="00A201DB" w:rsidRDefault="003C7D82" w:rsidP="003C7D82">
      <w:pPr>
        <w:spacing w:after="0" w:line="360" w:lineRule="auto"/>
        <w:ind w:left="360" w:right="30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1DB">
        <w:rPr>
          <w:rFonts w:ascii="Times New Roman" w:eastAsia="Calibri" w:hAnsi="Times New Roman" w:cs="Times New Roman"/>
          <w:sz w:val="24"/>
          <w:szCs w:val="24"/>
          <w:lang w:eastAsia="ru-RU"/>
        </w:rPr>
        <w:t>1.DVD – проигрыватель</w:t>
      </w:r>
    </w:p>
    <w:p w:rsidR="003C7D82" w:rsidRPr="00A201DB" w:rsidRDefault="003C7D82" w:rsidP="003C7D82">
      <w:pPr>
        <w:spacing w:after="0" w:line="360" w:lineRule="auto"/>
        <w:ind w:left="360" w:right="30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1DB">
        <w:rPr>
          <w:rFonts w:ascii="Times New Roman" w:eastAsia="Calibri" w:hAnsi="Times New Roman" w:cs="Times New Roman"/>
          <w:sz w:val="24"/>
          <w:szCs w:val="24"/>
          <w:lang w:eastAsia="ru-RU"/>
        </w:rPr>
        <w:t>2.Компьютер</w:t>
      </w:r>
    </w:p>
    <w:p w:rsidR="003C7D82" w:rsidRPr="00A201DB" w:rsidRDefault="003C7D82" w:rsidP="003C7D82">
      <w:pPr>
        <w:spacing w:after="0" w:line="360" w:lineRule="auto"/>
        <w:ind w:left="360" w:right="30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1DB">
        <w:rPr>
          <w:rFonts w:ascii="Times New Roman" w:eastAsia="Calibri" w:hAnsi="Times New Roman" w:cs="Times New Roman"/>
          <w:sz w:val="24"/>
          <w:szCs w:val="24"/>
          <w:lang w:eastAsia="ru-RU"/>
        </w:rPr>
        <w:t>3.Магнитофон</w:t>
      </w:r>
    </w:p>
    <w:p w:rsidR="003C7D82" w:rsidRPr="00A201DB" w:rsidRDefault="003C7D82" w:rsidP="003C7D82">
      <w:pPr>
        <w:tabs>
          <w:tab w:val="left" w:pos="1260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201DB">
        <w:rPr>
          <w:rFonts w:ascii="Times New Roman" w:eastAsia="Calibri" w:hAnsi="Times New Roman" w:cs="Times New Roman"/>
          <w:sz w:val="24"/>
          <w:szCs w:val="24"/>
        </w:rPr>
        <w:t>Аудиозаписи соответствующие содержанию обучения.</w:t>
      </w:r>
    </w:p>
    <w:p w:rsidR="003C7D82" w:rsidRPr="00A201DB" w:rsidRDefault="003C7D82" w:rsidP="003C7D82">
      <w:pPr>
        <w:tabs>
          <w:tab w:val="left" w:pos="1260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201DB">
        <w:rPr>
          <w:rFonts w:ascii="Times New Roman" w:eastAsia="Calibri" w:hAnsi="Times New Roman" w:cs="Times New Roman"/>
          <w:sz w:val="24"/>
          <w:szCs w:val="24"/>
        </w:rPr>
        <w:t>Видеофильмы соответствующего содержания.</w:t>
      </w:r>
    </w:p>
    <w:p w:rsidR="003C7D82" w:rsidRPr="00A201DB" w:rsidRDefault="003C7D82" w:rsidP="003C7D82">
      <w:pPr>
        <w:tabs>
          <w:tab w:val="left" w:pos="1260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201DB">
        <w:rPr>
          <w:rFonts w:ascii="Times New Roman" w:eastAsia="Calibri" w:hAnsi="Times New Roman" w:cs="Times New Roman"/>
          <w:sz w:val="24"/>
          <w:szCs w:val="24"/>
        </w:rPr>
        <w:t>Слайды соответствующего содержания.</w:t>
      </w:r>
    </w:p>
    <w:p w:rsidR="003C7D82" w:rsidRPr="00A201DB" w:rsidRDefault="003C7D82" w:rsidP="003C7D82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1DB">
        <w:rPr>
          <w:rFonts w:ascii="Times New Roman" w:eastAsia="Calibri" w:hAnsi="Times New Roman" w:cs="Times New Roman"/>
          <w:sz w:val="24"/>
          <w:szCs w:val="24"/>
        </w:rPr>
        <w:t>Мультимедийные образовательные ресурсы, соответствующие содержанию обучения</w:t>
      </w:r>
    </w:p>
    <w:p w:rsidR="003C7D82" w:rsidRPr="00A201DB" w:rsidRDefault="003C7D82" w:rsidP="003C7D82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D82" w:rsidRPr="00A201DB" w:rsidRDefault="003C7D82" w:rsidP="003C7D82">
      <w:pPr>
        <w:tabs>
          <w:tab w:val="left" w:pos="567"/>
        </w:tabs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1DB">
        <w:rPr>
          <w:rFonts w:ascii="Times New Roman" w:eastAsia="Calibri" w:hAnsi="Times New Roman" w:cs="Times New Roman"/>
          <w:b/>
          <w:sz w:val="24"/>
          <w:szCs w:val="24"/>
        </w:rPr>
        <w:t xml:space="preserve">          Оборудование:</w:t>
      </w:r>
    </w:p>
    <w:p w:rsidR="003C7D82" w:rsidRPr="00A201DB" w:rsidRDefault="003C7D82" w:rsidP="003C7D82">
      <w:pPr>
        <w:tabs>
          <w:tab w:val="left" w:pos="1260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201DB">
        <w:rPr>
          <w:rFonts w:ascii="Times New Roman" w:eastAsia="Calibri" w:hAnsi="Times New Roman" w:cs="Times New Roman"/>
          <w:sz w:val="24"/>
          <w:szCs w:val="24"/>
        </w:rPr>
        <w:t>Классная доска с набором приспособлений для крепления таблиц.</w:t>
      </w:r>
    </w:p>
    <w:p w:rsidR="003C7D82" w:rsidRPr="00A201DB" w:rsidRDefault="003C7D82" w:rsidP="003C7D82">
      <w:pPr>
        <w:spacing w:before="120" w:after="12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01DB">
        <w:rPr>
          <w:rFonts w:ascii="Times New Roman" w:eastAsia="Calibri" w:hAnsi="Times New Roman" w:cs="Times New Roman"/>
          <w:sz w:val="24"/>
          <w:szCs w:val="24"/>
        </w:rPr>
        <w:lastRenderedPageBreak/>
        <w:t>Магнитная доска.</w:t>
      </w:r>
    </w:p>
    <w:p w:rsidR="003C7D82" w:rsidRPr="00A201DB" w:rsidRDefault="003C7D82" w:rsidP="003C7D82">
      <w:pPr>
        <w:tabs>
          <w:tab w:val="left" w:pos="1260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201DB">
        <w:rPr>
          <w:rFonts w:ascii="Times New Roman" w:eastAsia="Calibri" w:hAnsi="Times New Roman" w:cs="Times New Roman"/>
          <w:sz w:val="24"/>
          <w:szCs w:val="24"/>
        </w:rPr>
        <w:t>Настольные развивающие игры по тематике предмета  (лото, игры – путешествия и т.д.).</w:t>
      </w:r>
    </w:p>
    <w:p w:rsidR="003C7D82" w:rsidRDefault="003C7D82" w:rsidP="003C7D82">
      <w:r w:rsidRPr="00A201DB">
        <w:rPr>
          <w:rFonts w:ascii="Times New Roman" w:eastAsia="Calibri" w:hAnsi="Times New Roman" w:cs="Times New Roman"/>
          <w:sz w:val="24"/>
          <w:szCs w:val="24"/>
        </w:rPr>
        <w:t>Наборы ролевых игр, игрушек, конструкторов.</w:t>
      </w:r>
    </w:p>
    <w:p w:rsidR="00913771" w:rsidRPr="003C7D82" w:rsidRDefault="00913771" w:rsidP="003C7D82">
      <w:pPr>
        <w:tabs>
          <w:tab w:val="left" w:pos="978"/>
        </w:tabs>
      </w:pPr>
    </w:p>
    <w:sectPr w:rsidR="00913771" w:rsidRPr="003C7D82" w:rsidSect="003C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964" w:rsidRDefault="00BA0964" w:rsidP="005B13FA">
      <w:pPr>
        <w:spacing w:after="0" w:line="240" w:lineRule="auto"/>
      </w:pPr>
      <w:r>
        <w:separator/>
      </w:r>
    </w:p>
  </w:endnote>
  <w:endnote w:type="continuationSeparator" w:id="1">
    <w:p w:rsidR="00BA0964" w:rsidRDefault="00BA0964" w:rsidP="005B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49" w:rsidRDefault="004C2C4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370184"/>
      <w:docPartObj>
        <w:docPartGallery w:val="Page Numbers (Bottom of Page)"/>
        <w:docPartUnique/>
      </w:docPartObj>
    </w:sdtPr>
    <w:sdtContent>
      <w:p w:rsidR="004C2C49" w:rsidRDefault="006D3A9B">
        <w:pPr>
          <w:pStyle w:val="a6"/>
          <w:jc w:val="right"/>
        </w:pPr>
        <w:r>
          <w:fldChar w:fldCharType="begin"/>
        </w:r>
        <w:r w:rsidR="004C2C49">
          <w:instrText>PAGE   \* MERGEFORMAT</w:instrText>
        </w:r>
        <w:r>
          <w:fldChar w:fldCharType="separate"/>
        </w:r>
        <w:r w:rsidR="002D392C">
          <w:rPr>
            <w:noProof/>
          </w:rPr>
          <w:t>25</w:t>
        </w:r>
        <w:r>
          <w:fldChar w:fldCharType="end"/>
        </w:r>
      </w:p>
    </w:sdtContent>
  </w:sdt>
  <w:p w:rsidR="004C2C49" w:rsidRDefault="004C2C4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49" w:rsidRDefault="004C2C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964" w:rsidRDefault="00BA0964" w:rsidP="005B13FA">
      <w:pPr>
        <w:spacing w:after="0" w:line="240" w:lineRule="auto"/>
      </w:pPr>
      <w:r>
        <w:separator/>
      </w:r>
    </w:p>
  </w:footnote>
  <w:footnote w:type="continuationSeparator" w:id="1">
    <w:p w:rsidR="00BA0964" w:rsidRDefault="00BA0964" w:rsidP="005B1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49" w:rsidRDefault="004C2C4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49" w:rsidRDefault="004C2C4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49" w:rsidRDefault="004C2C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4852"/>
    <w:multiLevelType w:val="hybridMultilevel"/>
    <w:tmpl w:val="87F09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E113E"/>
    <w:multiLevelType w:val="hybridMultilevel"/>
    <w:tmpl w:val="E08C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0078F"/>
    <w:multiLevelType w:val="hybridMultilevel"/>
    <w:tmpl w:val="63729482"/>
    <w:lvl w:ilvl="0" w:tplc="0419000F">
      <w:start w:val="1"/>
      <w:numFmt w:val="decimal"/>
      <w:lvlText w:val="%1."/>
      <w:lvlJc w:val="left"/>
      <w:pPr>
        <w:ind w:left="7653" w:hanging="360"/>
      </w:pPr>
    </w:lvl>
    <w:lvl w:ilvl="1" w:tplc="04190019" w:tentative="1">
      <w:start w:val="1"/>
      <w:numFmt w:val="lowerLetter"/>
      <w:lvlText w:val="%2."/>
      <w:lvlJc w:val="left"/>
      <w:pPr>
        <w:ind w:left="8373" w:hanging="360"/>
      </w:pPr>
    </w:lvl>
    <w:lvl w:ilvl="2" w:tplc="0419001B" w:tentative="1">
      <w:start w:val="1"/>
      <w:numFmt w:val="lowerRoman"/>
      <w:lvlText w:val="%3."/>
      <w:lvlJc w:val="right"/>
      <w:pPr>
        <w:ind w:left="9093" w:hanging="180"/>
      </w:pPr>
    </w:lvl>
    <w:lvl w:ilvl="3" w:tplc="0419000F" w:tentative="1">
      <w:start w:val="1"/>
      <w:numFmt w:val="decimal"/>
      <w:lvlText w:val="%4."/>
      <w:lvlJc w:val="left"/>
      <w:pPr>
        <w:ind w:left="9813" w:hanging="360"/>
      </w:pPr>
    </w:lvl>
    <w:lvl w:ilvl="4" w:tplc="04190019" w:tentative="1">
      <w:start w:val="1"/>
      <w:numFmt w:val="lowerLetter"/>
      <w:lvlText w:val="%5."/>
      <w:lvlJc w:val="left"/>
      <w:pPr>
        <w:ind w:left="10533" w:hanging="360"/>
      </w:pPr>
    </w:lvl>
    <w:lvl w:ilvl="5" w:tplc="0419001B" w:tentative="1">
      <w:start w:val="1"/>
      <w:numFmt w:val="lowerRoman"/>
      <w:lvlText w:val="%6."/>
      <w:lvlJc w:val="right"/>
      <w:pPr>
        <w:ind w:left="11253" w:hanging="180"/>
      </w:pPr>
    </w:lvl>
    <w:lvl w:ilvl="6" w:tplc="0419000F" w:tentative="1">
      <w:start w:val="1"/>
      <w:numFmt w:val="decimal"/>
      <w:lvlText w:val="%7."/>
      <w:lvlJc w:val="left"/>
      <w:pPr>
        <w:ind w:left="11973" w:hanging="360"/>
      </w:pPr>
    </w:lvl>
    <w:lvl w:ilvl="7" w:tplc="04190019" w:tentative="1">
      <w:start w:val="1"/>
      <w:numFmt w:val="lowerLetter"/>
      <w:lvlText w:val="%8."/>
      <w:lvlJc w:val="left"/>
      <w:pPr>
        <w:ind w:left="12693" w:hanging="360"/>
      </w:pPr>
    </w:lvl>
    <w:lvl w:ilvl="8" w:tplc="0419001B" w:tentative="1">
      <w:start w:val="1"/>
      <w:numFmt w:val="lowerRoman"/>
      <w:lvlText w:val="%9."/>
      <w:lvlJc w:val="right"/>
      <w:pPr>
        <w:ind w:left="13413" w:hanging="180"/>
      </w:pPr>
    </w:lvl>
  </w:abstractNum>
  <w:abstractNum w:abstractNumId="3">
    <w:nsid w:val="29EB4BC8"/>
    <w:multiLevelType w:val="hybridMultilevel"/>
    <w:tmpl w:val="0568B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F652F"/>
    <w:multiLevelType w:val="hybridMultilevel"/>
    <w:tmpl w:val="2634F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E6628"/>
    <w:multiLevelType w:val="hybridMultilevel"/>
    <w:tmpl w:val="9F4210A2"/>
    <w:lvl w:ilvl="0" w:tplc="74B6E7F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5D7F0F25"/>
    <w:multiLevelType w:val="hybridMultilevel"/>
    <w:tmpl w:val="7EBA303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69390068"/>
    <w:multiLevelType w:val="hybridMultilevel"/>
    <w:tmpl w:val="36C2349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C6DAC"/>
    <w:multiLevelType w:val="hybridMultilevel"/>
    <w:tmpl w:val="7B586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771"/>
    <w:rsid w:val="00014E8A"/>
    <w:rsid w:val="0007149F"/>
    <w:rsid w:val="001D190F"/>
    <w:rsid w:val="002D392C"/>
    <w:rsid w:val="003C7D82"/>
    <w:rsid w:val="004A598B"/>
    <w:rsid w:val="004C2C49"/>
    <w:rsid w:val="005B13FA"/>
    <w:rsid w:val="006D3A9B"/>
    <w:rsid w:val="007C4B21"/>
    <w:rsid w:val="00913771"/>
    <w:rsid w:val="00A12D55"/>
    <w:rsid w:val="00B76579"/>
    <w:rsid w:val="00BA0964"/>
    <w:rsid w:val="00DE193E"/>
    <w:rsid w:val="00FD0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71"/>
  </w:style>
  <w:style w:type="paragraph" w:styleId="1">
    <w:name w:val="heading 1"/>
    <w:basedOn w:val="a"/>
    <w:next w:val="a"/>
    <w:link w:val="10"/>
    <w:uiPriority w:val="9"/>
    <w:qFormat/>
    <w:rsid w:val="0091377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77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1377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13771"/>
  </w:style>
  <w:style w:type="paragraph" w:styleId="a4">
    <w:name w:val="header"/>
    <w:basedOn w:val="a"/>
    <w:link w:val="a5"/>
    <w:uiPriority w:val="99"/>
    <w:unhideWhenUsed/>
    <w:rsid w:val="0091377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137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1377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913771"/>
    <w:rPr>
      <w:rFonts w:ascii="Calibri" w:eastAsia="Calibri" w:hAnsi="Calibri" w:cs="Times New Roman"/>
    </w:rPr>
  </w:style>
  <w:style w:type="paragraph" w:styleId="a8">
    <w:name w:val="caption"/>
    <w:basedOn w:val="a"/>
    <w:next w:val="a"/>
    <w:uiPriority w:val="99"/>
    <w:semiHidden/>
    <w:unhideWhenUsed/>
    <w:qFormat/>
    <w:rsid w:val="0091377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9">
    <w:name w:val="Title"/>
    <w:basedOn w:val="a"/>
    <w:next w:val="a"/>
    <w:link w:val="aa"/>
    <w:uiPriority w:val="10"/>
    <w:qFormat/>
    <w:rsid w:val="0091377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1377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91377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91377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377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3771"/>
    <w:rPr>
      <w:rFonts w:ascii="Tahoma" w:eastAsia="Calibri" w:hAnsi="Tahoma" w:cs="Tahoma"/>
      <w:sz w:val="16"/>
      <w:szCs w:val="16"/>
      <w:lang w:eastAsia="ru-RU"/>
    </w:rPr>
  </w:style>
  <w:style w:type="paragraph" w:styleId="af">
    <w:name w:val="No Spacing"/>
    <w:autoRedefine/>
    <w:uiPriority w:val="1"/>
    <w:qFormat/>
    <w:rsid w:val="00913771"/>
    <w:pPr>
      <w:tabs>
        <w:tab w:val="left" w:pos="284"/>
        <w:tab w:val="left" w:pos="420"/>
        <w:tab w:val="left" w:pos="567"/>
        <w:tab w:val="left" w:pos="798"/>
        <w:tab w:val="center" w:pos="4677"/>
      </w:tabs>
      <w:spacing w:after="0" w:line="360" w:lineRule="auto"/>
      <w:contextualSpacing/>
      <w:jc w:val="both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c21">
    <w:name w:val="c21"/>
    <w:basedOn w:val="a"/>
    <w:rsid w:val="0091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1">
    <w:name w:val="podzag_1"/>
    <w:basedOn w:val="a"/>
    <w:rsid w:val="0091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ubtle Emphasis"/>
    <w:uiPriority w:val="19"/>
    <w:qFormat/>
    <w:rsid w:val="00913771"/>
    <w:rPr>
      <w:i/>
      <w:iCs/>
      <w:color w:val="808080"/>
    </w:rPr>
  </w:style>
  <w:style w:type="character" w:customStyle="1" w:styleId="c0">
    <w:name w:val="c0"/>
    <w:basedOn w:val="a0"/>
    <w:rsid w:val="00913771"/>
  </w:style>
  <w:style w:type="character" w:customStyle="1" w:styleId="c2">
    <w:name w:val="c2"/>
    <w:basedOn w:val="a0"/>
    <w:rsid w:val="00913771"/>
  </w:style>
  <w:style w:type="character" w:customStyle="1" w:styleId="c1">
    <w:name w:val="c1"/>
    <w:basedOn w:val="a0"/>
    <w:rsid w:val="00913771"/>
  </w:style>
  <w:style w:type="character" w:customStyle="1" w:styleId="12">
    <w:name w:val="Текст выноски Знак1"/>
    <w:basedOn w:val="a0"/>
    <w:uiPriority w:val="99"/>
    <w:semiHidden/>
    <w:rsid w:val="00913771"/>
    <w:rPr>
      <w:rFonts w:ascii="Tahoma" w:hAnsi="Tahoma" w:cs="Tahoma" w:hint="default"/>
      <w:sz w:val="16"/>
      <w:szCs w:val="16"/>
      <w:lang w:eastAsia="en-US"/>
    </w:rPr>
  </w:style>
  <w:style w:type="character" w:customStyle="1" w:styleId="13">
    <w:name w:val="Подзаголовок Знак1"/>
    <w:basedOn w:val="a0"/>
    <w:uiPriority w:val="11"/>
    <w:rsid w:val="00913771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13771"/>
  </w:style>
  <w:style w:type="character" w:customStyle="1" w:styleId="TimesNewRoman12">
    <w:name w:val="Стиль Times New Roman 12 пт"/>
    <w:rsid w:val="00913771"/>
    <w:rPr>
      <w:rFonts w:ascii="Times New Roman" w:hAnsi="Times New Roman" w:cs="Times New Roman" w:hint="default"/>
      <w:sz w:val="24"/>
    </w:rPr>
  </w:style>
  <w:style w:type="table" w:styleId="af1">
    <w:name w:val="Table Grid"/>
    <w:basedOn w:val="a1"/>
    <w:rsid w:val="009137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913771"/>
    <w:rPr>
      <w:i/>
      <w:iCs/>
    </w:rPr>
  </w:style>
  <w:style w:type="character" w:styleId="af3">
    <w:name w:val="Strong"/>
    <w:basedOn w:val="a0"/>
    <w:uiPriority w:val="22"/>
    <w:qFormat/>
    <w:rsid w:val="00913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71"/>
  </w:style>
  <w:style w:type="paragraph" w:styleId="1">
    <w:name w:val="heading 1"/>
    <w:basedOn w:val="a"/>
    <w:next w:val="a"/>
    <w:link w:val="10"/>
    <w:uiPriority w:val="9"/>
    <w:qFormat/>
    <w:rsid w:val="0091377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77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1377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13771"/>
  </w:style>
  <w:style w:type="paragraph" w:styleId="a4">
    <w:name w:val="header"/>
    <w:basedOn w:val="a"/>
    <w:link w:val="a5"/>
    <w:uiPriority w:val="99"/>
    <w:unhideWhenUsed/>
    <w:rsid w:val="0091377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137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1377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913771"/>
    <w:rPr>
      <w:rFonts w:ascii="Calibri" w:eastAsia="Calibri" w:hAnsi="Calibri" w:cs="Times New Roman"/>
    </w:rPr>
  </w:style>
  <w:style w:type="paragraph" w:styleId="a8">
    <w:name w:val="caption"/>
    <w:basedOn w:val="a"/>
    <w:next w:val="a"/>
    <w:uiPriority w:val="99"/>
    <w:semiHidden/>
    <w:unhideWhenUsed/>
    <w:qFormat/>
    <w:rsid w:val="0091377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9">
    <w:name w:val="Title"/>
    <w:basedOn w:val="a"/>
    <w:next w:val="a"/>
    <w:link w:val="aa"/>
    <w:uiPriority w:val="10"/>
    <w:qFormat/>
    <w:rsid w:val="0091377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1377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91377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91377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377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3771"/>
    <w:rPr>
      <w:rFonts w:ascii="Tahoma" w:eastAsia="Calibri" w:hAnsi="Tahoma" w:cs="Tahoma"/>
      <w:sz w:val="16"/>
      <w:szCs w:val="16"/>
      <w:lang w:eastAsia="ru-RU"/>
    </w:rPr>
  </w:style>
  <w:style w:type="paragraph" w:styleId="af">
    <w:name w:val="No Spacing"/>
    <w:autoRedefine/>
    <w:uiPriority w:val="1"/>
    <w:qFormat/>
    <w:rsid w:val="00913771"/>
    <w:pPr>
      <w:tabs>
        <w:tab w:val="left" w:pos="284"/>
        <w:tab w:val="left" w:pos="420"/>
        <w:tab w:val="left" w:pos="567"/>
        <w:tab w:val="left" w:pos="798"/>
        <w:tab w:val="center" w:pos="4677"/>
      </w:tabs>
      <w:spacing w:after="0" w:line="360" w:lineRule="auto"/>
      <w:contextualSpacing/>
      <w:jc w:val="both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c21">
    <w:name w:val="c21"/>
    <w:basedOn w:val="a"/>
    <w:rsid w:val="0091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1">
    <w:name w:val="podzag_1"/>
    <w:basedOn w:val="a"/>
    <w:rsid w:val="0091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ubtle Emphasis"/>
    <w:uiPriority w:val="19"/>
    <w:qFormat/>
    <w:rsid w:val="00913771"/>
    <w:rPr>
      <w:i/>
      <w:iCs/>
      <w:color w:val="808080"/>
    </w:rPr>
  </w:style>
  <w:style w:type="character" w:customStyle="1" w:styleId="c0">
    <w:name w:val="c0"/>
    <w:basedOn w:val="a0"/>
    <w:rsid w:val="00913771"/>
  </w:style>
  <w:style w:type="character" w:customStyle="1" w:styleId="c2">
    <w:name w:val="c2"/>
    <w:basedOn w:val="a0"/>
    <w:rsid w:val="00913771"/>
  </w:style>
  <w:style w:type="character" w:customStyle="1" w:styleId="c1">
    <w:name w:val="c1"/>
    <w:basedOn w:val="a0"/>
    <w:rsid w:val="00913771"/>
  </w:style>
  <w:style w:type="character" w:customStyle="1" w:styleId="12">
    <w:name w:val="Текст выноски Знак1"/>
    <w:basedOn w:val="a0"/>
    <w:uiPriority w:val="99"/>
    <w:semiHidden/>
    <w:rsid w:val="00913771"/>
    <w:rPr>
      <w:rFonts w:ascii="Tahoma" w:hAnsi="Tahoma" w:cs="Tahoma" w:hint="default"/>
      <w:sz w:val="16"/>
      <w:szCs w:val="16"/>
      <w:lang w:eastAsia="en-US"/>
    </w:rPr>
  </w:style>
  <w:style w:type="character" w:customStyle="1" w:styleId="13">
    <w:name w:val="Подзаголовок Знак1"/>
    <w:basedOn w:val="a0"/>
    <w:uiPriority w:val="11"/>
    <w:rsid w:val="00913771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13771"/>
  </w:style>
  <w:style w:type="character" w:customStyle="1" w:styleId="TimesNewRoman12">
    <w:name w:val="Стиль Times New Roman 12 пт"/>
    <w:rsid w:val="00913771"/>
    <w:rPr>
      <w:rFonts w:ascii="Times New Roman" w:hAnsi="Times New Roman" w:cs="Times New Roman" w:hint="default"/>
      <w:sz w:val="24"/>
    </w:rPr>
  </w:style>
  <w:style w:type="table" w:styleId="af1">
    <w:name w:val="Table Grid"/>
    <w:basedOn w:val="a1"/>
    <w:rsid w:val="009137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913771"/>
    <w:rPr>
      <w:i/>
      <w:iCs/>
    </w:rPr>
  </w:style>
  <w:style w:type="character" w:styleId="af3">
    <w:name w:val="Strong"/>
    <w:basedOn w:val="a0"/>
    <w:uiPriority w:val="22"/>
    <w:qFormat/>
    <w:rsid w:val="009137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DB33A-DB2C-40F5-9A69-126EAA41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3572</Words>
  <Characters>20366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2016-08-25T12:10:00Z</dcterms:created>
  <dcterms:modified xsi:type="dcterms:W3CDTF">2016-09-28T18:10:00Z</dcterms:modified>
</cp:coreProperties>
</file>